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10C3" w14:textId="21965B70" w:rsidR="005A40B8" w:rsidRDefault="005A40B8" w:rsidP="00B9535C">
      <w:pPr>
        <w:jc w:val="center"/>
        <w:rPr>
          <w:rFonts w:ascii="Century Schoolbook" w:hAnsi="Century Schoolbook"/>
          <w:sz w:val="96"/>
          <w:szCs w:val="96"/>
        </w:rPr>
      </w:pPr>
      <w:r w:rsidRPr="00472ADC">
        <w:rPr>
          <w:rFonts w:ascii="Algerian" w:hAnsi="Algerian"/>
          <w:noProof/>
          <w:sz w:val="144"/>
          <w:szCs w:val="144"/>
        </w:rPr>
        <w:drawing>
          <wp:anchor distT="0" distB="0" distL="114300" distR="114300" simplePos="0" relativeHeight="251659264" behindDoc="0" locked="0" layoutInCell="1" allowOverlap="1" wp14:anchorId="234355FC" wp14:editId="5CCD8EE4">
            <wp:simplePos x="0" y="0"/>
            <wp:positionH relativeFrom="column">
              <wp:posOffset>954405</wp:posOffset>
            </wp:positionH>
            <wp:positionV relativeFrom="paragraph">
              <wp:posOffset>969645</wp:posOffset>
            </wp:positionV>
            <wp:extent cx="4314825" cy="3952875"/>
            <wp:effectExtent l="0" t="0" r="0" b="0"/>
            <wp:wrapTopAndBottom/>
            <wp:docPr id="1332595341" name="Picture 2" descr="A picture containing emblem, symbol, cres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95341" name="Picture 2" descr="A picture containing emblem, symbol, crest,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14825" cy="3952875"/>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anchor>
        </w:drawing>
      </w:r>
    </w:p>
    <w:p w14:paraId="4645D1E5" w14:textId="1AF0C3DB" w:rsidR="005A40B8" w:rsidRPr="00472ADC" w:rsidRDefault="005A40B8" w:rsidP="00B9535C">
      <w:pPr>
        <w:jc w:val="center"/>
        <w:rPr>
          <w:rFonts w:ascii="Algerian" w:hAnsi="Algerian"/>
          <w:sz w:val="144"/>
          <w:szCs w:val="144"/>
        </w:rPr>
      </w:pPr>
      <w:r w:rsidRPr="00472ADC">
        <w:rPr>
          <w:rFonts w:ascii="Algerian" w:hAnsi="Algerian"/>
          <w:sz w:val="144"/>
          <w:szCs w:val="144"/>
        </w:rPr>
        <w:t>STUDENT</w:t>
      </w:r>
    </w:p>
    <w:p w14:paraId="7F921BD9" w14:textId="77777777" w:rsidR="005A40B8" w:rsidRPr="00472ADC" w:rsidRDefault="005A40B8" w:rsidP="00B9535C">
      <w:pPr>
        <w:jc w:val="center"/>
        <w:rPr>
          <w:rFonts w:ascii="Algerian" w:hAnsi="Algerian"/>
          <w:sz w:val="144"/>
          <w:szCs w:val="144"/>
        </w:rPr>
      </w:pPr>
      <w:r w:rsidRPr="00472ADC">
        <w:rPr>
          <w:rFonts w:ascii="Algerian" w:hAnsi="Algerian"/>
          <w:sz w:val="144"/>
          <w:szCs w:val="144"/>
        </w:rPr>
        <w:t>HANDBOOK</w:t>
      </w:r>
    </w:p>
    <w:p w14:paraId="139676F1" w14:textId="77777777" w:rsidR="005A40B8" w:rsidRDefault="005A40B8" w:rsidP="009E1A20">
      <w:pPr>
        <w:pStyle w:val="Title"/>
      </w:pPr>
    </w:p>
    <w:p w14:paraId="3C890046" w14:textId="77777777" w:rsidR="005A40B8" w:rsidRDefault="005A40B8" w:rsidP="009E1A20">
      <w:pPr>
        <w:pStyle w:val="Title"/>
      </w:pPr>
    </w:p>
    <w:p w14:paraId="320BC513" w14:textId="0E5DB8D8" w:rsidR="00D42630" w:rsidRPr="009E1A20" w:rsidRDefault="009E1A20" w:rsidP="009E1A20">
      <w:pPr>
        <w:pStyle w:val="Title"/>
      </w:pPr>
      <w:r>
        <w:lastRenderedPageBreak/>
        <w:t>Table of Context</w:t>
      </w:r>
    </w:p>
    <w:p w14:paraId="089447A4" w14:textId="77777777" w:rsidR="009E1A20" w:rsidRDefault="009E1A20" w:rsidP="00D42630">
      <w:pPr>
        <w:ind w:left="2160" w:firstLine="720"/>
        <w:rPr>
          <w:b/>
        </w:rPr>
      </w:pPr>
    </w:p>
    <w:p w14:paraId="1A6C5815" w14:textId="1C5925D1" w:rsidR="005C7BAB" w:rsidRDefault="009E1A20" w:rsidP="005C7BA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 xml:space="preserve">About Us and Mission Statement </w:t>
      </w:r>
      <w:r w:rsidRPr="008D09E9">
        <w:rPr>
          <w:rFonts w:ascii="Times New Roman" w:hAnsi="Times New Roman" w:cs="Times New Roman"/>
          <w:sz w:val="28"/>
          <w:szCs w:val="28"/>
        </w:rPr>
        <w:tab/>
      </w:r>
      <w:r w:rsidR="0062100C">
        <w:rPr>
          <w:rFonts w:ascii="Times New Roman" w:hAnsi="Times New Roman" w:cs="Times New Roman"/>
          <w:sz w:val="28"/>
          <w:szCs w:val="28"/>
        </w:rPr>
        <w:t xml:space="preserve">   </w:t>
      </w:r>
      <w:r w:rsidR="005A40B8">
        <w:rPr>
          <w:rFonts w:ascii="Times New Roman" w:hAnsi="Times New Roman" w:cs="Times New Roman"/>
          <w:sz w:val="28"/>
          <w:szCs w:val="28"/>
        </w:rPr>
        <w:t>3</w:t>
      </w:r>
    </w:p>
    <w:p w14:paraId="1660C6EB" w14:textId="231D8F0E" w:rsidR="005C7BAB" w:rsidRDefault="009E1A20" w:rsidP="005C7BA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Registration and Tuition Fees</w:t>
      </w:r>
      <w:r w:rsidRPr="008D09E9">
        <w:rPr>
          <w:rFonts w:ascii="Times New Roman" w:hAnsi="Times New Roman" w:cs="Times New Roman"/>
          <w:sz w:val="28"/>
          <w:szCs w:val="28"/>
        </w:rPr>
        <w:tab/>
      </w:r>
      <w:r w:rsidR="005A40B8">
        <w:rPr>
          <w:rFonts w:ascii="Times New Roman" w:hAnsi="Times New Roman" w:cs="Times New Roman"/>
          <w:sz w:val="28"/>
          <w:szCs w:val="28"/>
        </w:rPr>
        <w:t>4</w:t>
      </w:r>
      <w:r w:rsidR="00C05DFA">
        <w:rPr>
          <w:rFonts w:ascii="Times New Roman" w:hAnsi="Times New Roman" w:cs="Times New Roman"/>
          <w:sz w:val="28"/>
          <w:szCs w:val="28"/>
        </w:rPr>
        <w:t xml:space="preserve"> - 5</w:t>
      </w:r>
    </w:p>
    <w:p w14:paraId="126AF0FA" w14:textId="3C4A12AB" w:rsidR="005C7BAB" w:rsidRDefault="009E1A20" w:rsidP="005C7BA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Admissions Procedure</w:t>
      </w:r>
      <w:r w:rsidRPr="008D09E9">
        <w:rPr>
          <w:rFonts w:ascii="Times New Roman" w:hAnsi="Times New Roman" w:cs="Times New Roman"/>
          <w:sz w:val="28"/>
          <w:szCs w:val="28"/>
        </w:rPr>
        <w:tab/>
      </w:r>
      <w:r w:rsidR="00C05DFA">
        <w:rPr>
          <w:rFonts w:ascii="Times New Roman" w:hAnsi="Times New Roman" w:cs="Times New Roman"/>
          <w:sz w:val="28"/>
          <w:szCs w:val="28"/>
        </w:rPr>
        <w:t>6</w:t>
      </w:r>
    </w:p>
    <w:p w14:paraId="28BA31BE" w14:textId="70FBCB96" w:rsidR="005C7BAB" w:rsidRDefault="009E1A20" w:rsidP="005C7BA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New and Transfer Students</w:t>
      </w:r>
      <w:r w:rsidRPr="008D09E9">
        <w:rPr>
          <w:rFonts w:ascii="Times New Roman" w:hAnsi="Times New Roman" w:cs="Times New Roman"/>
          <w:sz w:val="28"/>
          <w:szCs w:val="28"/>
        </w:rPr>
        <w:tab/>
      </w:r>
      <w:r w:rsidR="00C0053B">
        <w:rPr>
          <w:rFonts w:ascii="Times New Roman" w:hAnsi="Times New Roman" w:cs="Times New Roman"/>
          <w:sz w:val="28"/>
          <w:szCs w:val="28"/>
        </w:rPr>
        <w:t>-</w:t>
      </w:r>
    </w:p>
    <w:p w14:paraId="3BF46748" w14:textId="490BE6C1" w:rsidR="006A574B" w:rsidRDefault="009E1A20"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Applying After the School Year</w:t>
      </w:r>
      <w:r w:rsidRPr="008D09E9">
        <w:rPr>
          <w:rFonts w:ascii="Times New Roman" w:hAnsi="Times New Roman" w:cs="Times New Roman"/>
          <w:sz w:val="28"/>
          <w:szCs w:val="28"/>
        </w:rPr>
        <w:tab/>
      </w:r>
      <w:r w:rsidR="00C0053B">
        <w:rPr>
          <w:rFonts w:ascii="Times New Roman" w:hAnsi="Times New Roman" w:cs="Times New Roman"/>
          <w:sz w:val="28"/>
          <w:szCs w:val="28"/>
        </w:rPr>
        <w:t>-</w:t>
      </w:r>
    </w:p>
    <w:p w14:paraId="6E5D370C" w14:textId="7D751633" w:rsidR="006A574B" w:rsidRDefault="009E1A20"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Attendance Policies</w:t>
      </w:r>
      <w:r w:rsidR="008D09E9">
        <w:rPr>
          <w:rFonts w:ascii="Times New Roman" w:hAnsi="Times New Roman" w:cs="Times New Roman"/>
          <w:sz w:val="28"/>
          <w:szCs w:val="28"/>
        </w:rPr>
        <w:t xml:space="preserve">  </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Pr="008D09E9">
        <w:rPr>
          <w:rFonts w:ascii="Times New Roman" w:hAnsi="Times New Roman" w:cs="Times New Roman"/>
          <w:sz w:val="28"/>
          <w:szCs w:val="28"/>
        </w:rPr>
        <w:t xml:space="preserve"> </w:t>
      </w:r>
      <w:r w:rsidR="00C05DFA">
        <w:rPr>
          <w:rFonts w:ascii="Times New Roman" w:hAnsi="Times New Roman" w:cs="Times New Roman"/>
          <w:sz w:val="28"/>
          <w:szCs w:val="28"/>
        </w:rPr>
        <w:t>7</w:t>
      </w:r>
      <w:r w:rsidR="00511CE7">
        <w:rPr>
          <w:rFonts w:ascii="Times New Roman" w:hAnsi="Times New Roman" w:cs="Times New Roman"/>
          <w:sz w:val="28"/>
          <w:szCs w:val="28"/>
        </w:rPr>
        <w:t xml:space="preserve"> </w:t>
      </w:r>
      <w:r w:rsidR="006A574B">
        <w:rPr>
          <w:rFonts w:ascii="Times New Roman" w:hAnsi="Times New Roman" w:cs="Times New Roman"/>
          <w:sz w:val="28"/>
          <w:szCs w:val="28"/>
        </w:rPr>
        <w:t>–</w:t>
      </w:r>
      <w:r w:rsidR="00511CE7">
        <w:rPr>
          <w:rFonts w:ascii="Times New Roman" w:hAnsi="Times New Roman" w:cs="Times New Roman"/>
          <w:sz w:val="28"/>
          <w:szCs w:val="28"/>
        </w:rPr>
        <w:t xml:space="preserve"> </w:t>
      </w:r>
      <w:r w:rsidR="00F458AF">
        <w:rPr>
          <w:rFonts w:ascii="Times New Roman" w:hAnsi="Times New Roman" w:cs="Times New Roman"/>
          <w:sz w:val="28"/>
          <w:szCs w:val="28"/>
        </w:rPr>
        <w:t>8</w:t>
      </w:r>
    </w:p>
    <w:p w14:paraId="74DE843F" w14:textId="095B378F" w:rsidR="006A574B" w:rsidRDefault="009E1A20"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Health-Related Matters</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00C05DFA">
        <w:rPr>
          <w:rFonts w:ascii="Times New Roman" w:hAnsi="Times New Roman" w:cs="Times New Roman"/>
          <w:sz w:val="28"/>
          <w:szCs w:val="28"/>
        </w:rPr>
        <w:t>9</w:t>
      </w:r>
      <w:r w:rsidR="00511CE7">
        <w:rPr>
          <w:rFonts w:ascii="Times New Roman" w:hAnsi="Times New Roman" w:cs="Times New Roman"/>
          <w:sz w:val="28"/>
          <w:szCs w:val="28"/>
        </w:rPr>
        <w:t xml:space="preserve"> </w:t>
      </w:r>
      <w:r w:rsidR="006A574B">
        <w:rPr>
          <w:rFonts w:ascii="Times New Roman" w:hAnsi="Times New Roman" w:cs="Times New Roman"/>
          <w:sz w:val="28"/>
          <w:szCs w:val="28"/>
        </w:rPr>
        <w:t>–</w:t>
      </w:r>
      <w:r w:rsidR="00336809">
        <w:rPr>
          <w:rFonts w:ascii="Times New Roman" w:hAnsi="Times New Roman" w:cs="Times New Roman"/>
          <w:sz w:val="28"/>
          <w:szCs w:val="28"/>
        </w:rPr>
        <w:t xml:space="preserve"> </w:t>
      </w:r>
      <w:r w:rsidR="00C05DFA">
        <w:rPr>
          <w:rFonts w:ascii="Times New Roman" w:hAnsi="Times New Roman" w:cs="Times New Roman"/>
          <w:sz w:val="28"/>
          <w:szCs w:val="28"/>
        </w:rPr>
        <w:t>11</w:t>
      </w:r>
    </w:p>
    <w:p w14:paraId="08CA87B2" w14:textId="48441DFD" w:rsidR="006A574B" w:rsidRDefault="00AA6879"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School Rules</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1</w:t>
      </w:r>
      <w:r w:rsidR="00C05DFA">
        <w:rPr>
          <w:rFonts w:ascii="Times New Roman" w:hAnsi="Times New Roman" w:cs="Times New Roman"/>
          <w:sz w:val="28"/>
          <w:szCs w:val="28"/>
        </w:rPr>
        <w:t>2</w:t>
      </w:r>
      <w:r w:rsidR="00511CE7">
        <w:rPr>
          <w:rFonts w:ascii="Times New Roman" w:hAnsi="Times New Roman" w:cs="Times New Roman"/>
          <w:sz w:val="28"/>
          <w:szCs w:val="28"/>
        </w:rPr>
        <w:t xml:space="preserve"> </w:t>
      </w:r>
      <w:r w:rsidR="006A574B">
        <w:rPr>
          <w:rFonts w:ascii="Times New Roman" w:hAnsi="Times New Roman" w:cs="Times New Roman"/>
          <w:sz w:val="28"/>
          <w:szCs w:val="28"/>
        </w:rPr>
        <w:t>–</w:t>
      </w:r>
      <w:r w:rsidR="00336809">
        <w:rPr>
          <w:rFonts w:ascii="Times New Roman" w:hAnsi="Times New Roman" w:cs="Times New Roman"/>
          <w:sz w:val="28"/>
          <w:szCs w:val="28"/>
        </w:rPr>
        <w:t xml:space="preserve"> 1</w:t>
      </w:r>
      <w:r w:rsidR="00C05DFA">
        <w:rPr>
          <w:rFonts w:ascii="Times New Roman" w:hAnsi="Times New Roman" w:cs="Times New Roman"/>
          <w:sz w:val="28"/>
          <w:szCs w:val="28"/>
        </w:rPr>
        <w:t>3</w:t>
      </w:r>
    </w:p>
    <w:p w14:paraId="5ED37D74" w14:textId="74B6CDFA" w:rsidR="006A574B" w:rsidRDefault="00AA6879"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 xml:space="preserve">Consequences </w:t>
      </w:r>
      <w:r w:rsidR="00C05DFA">
        <w:rPr>
          <w:rFonts w:ascii="Times New Roman" w:hAnsi="Times New Roman" w:cs="Times New Roman"/>
          <w:sz w:val="28"/>
          <w:szCs w:val="28"/>
        </w:rPr>
        <w:t>for not following rules</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Pr="008D09E9">
        <w:rPr>
          <w:rFonts w:ascii="Times New Roman" w:hAnsi="Times New Roman" w:cs="Times New Roman"/>
          <w:sz w:val="28"/>
          <w:szCs w:val="28"/>
        </w:rPr>
        <w:t>1</w:t>
      </w:r>
      <w:r w:rsidR="00C05DFA">
        <w:rPr>
          <w:rFonts w:ascii="Times New Roman" w:hAnsi="Times New Roman" w:cs="Times New Roman"/>
          <w:sz w:val="28"/>
          <w:szCs w:val="28"/>
        </w:rPr>
        <w:t>3</w:t>
      </w:r>
    </w:p>
    <w:p w14:paraId="27BFE486" w14:textId="70B65760" w:rsidR="006A574B" w:rsidRDefault="00AA6879"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Bullying</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Pr="008D09E9">
        <w:rPr>
          <w:rFonts w:ascii="Times New Roman" w:hAnsi="Times New Roman" w:cs="Times New Roman"/>
          <w:sz w:val="28"/>
          <w:szCs w:val="28"/>
        </w:rPr>
        <w:t>1</w:t>
      </w:r>
      <w:r w:rsidR="00C05DFA">
        <w:rPr>
          <w:rFonts w:ascii="Times New Roman" w:hAnsi="Times New Roman" w:cs="Times New Roman"/>
          <w:sz w:val="28"/>
          <w:szCs w:val="28"/>
        </w:rPr>
        <w:t>3</w:t>
      </w:r>
    </w:p>
    <w:p w14:paraId="503DC367" w14:textId="2156ECE7" w:rsidR="006A574B" w:rsidRDefault="004D47E4" w:rsidP="006A574B">
      <w:pPr>
        <w:tabs>
          <w:tab w:val="right" w:pos="9720"/>
        </w:tabs>
        <w:rPr>
          <w:rFonts w:ascii="Times New Roman" w:hAnsi="Times New Roman" w:cs="Times New Roman"/>
          <w:sz w:val="28"/>
          <w:szCs w:val="28"/>
        </w:rPr>
      </w:pPr>
      <w:r>
        <w:rPr>
          <w:rFonts w:ascii="Times New Roman" w:hAnsi="Times New Roman" w:cs="Times New Roman"/>
          <w:sz w:val="28"/>
          <w:szCs w:val="28"/>
        </w:rPr>
        <w:t>Lunch</w:t>
      </w:r>
      <w:r w:rsidR="00AA6879" w:rsidRPr="008D09E9">
        <w:rPr>
          <w:rFonts w:ascii="Times New Roman" w:hAnsi="Times New Roman" w:cs="Times New Roman"/>
          <w:sz w:val="28"/>
          <w:szCs w:val="28"/>
        </w:rPr>
        <w:t xml:space="preserve"> </w:t>
      </w:r>
      <w:r w:rsidR="00511CE7">
        <w:rPr>
          <w:rFonts w:ascii="Times New Roman" w:hAnsi="Times New Roman" w:cs="Times New Roman"/>
          <w:sz w:val="28"/>
          <w:szCs w:val="28"/>
        </w:rPr>
        <w:t xml:space="preserve">Time </w:t>
      </w:r>
      <w:r w:rsidR="00AA6879" w:rsidRPr="008D09E9">
        <w:rPr>
          <w:rFonts w:ascii="Times New Roman" w:hAnsi="Times New Roman" w:cs="Times New Roman"/>
          <w:sz w:val="28"/>
          <w:szCs w:val="28"/>
        </w:rPr>
        <w:t>Rules</w:t>
      </w:r>
      <w:r>
        <w:rPr>
          <w:rFonts w:ascii="Times New Roman" w:hAnsi="Times New Roman" w:cs="Times New Roman"/>
          <w:sz w:val="28"/>
          <w:szCs w:val="28"/>
        </w:rPr>
        <w:t xml:space="preserve"> </w:t>
      </w:r>
      <w:r w:rsidR="00AA6879"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00B17F6C">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879" w:rsidRPr="008D09E9">
        <w:rPr>
          <w:rFonts w:ascii="Times New Roman" w:hAnsi="Times New Roman" w:cs="Times New Roman"/>
          <w:sz w:val="28"/>
          <w:szCs w:val="28"/>
        </w:rPr>
        <w:t>1</w:t>
      </w:r>
      <w:r w:rsidR="00C05DFA">
        <w:rPr>
          <w:rFonts w:ascii="Times New Roman" w:hAnsi="Times New Roman" w:cs="Times New Roman"/>
          <w:sz w:val="28"/>
          <w:szCs w:val="28"/>
        </w:rPr>
        <w:t>4</w:t>
      </w:r>
    </w:p>
    <w:p w14:paraId="28ABC501" w14:textId="1D2EA48D" w:rsidR="00987CFC" w:rsidRDefault="00AA6879" w:rsidP="006A574B">
      <w:pPr>
        <w:tabs>
          <w:tab w:val="right" w:pos="9720"/>
        </w:tabs>
        <w:rPr>
          <w:rFonts w:ascii="Times New Roman" w:hAnsi="Times New Roman" w:cs="Times New Roman"/>
          <w:sz w:val="28"/>
          <w:szCs w:val="28"/>
        </w:rPr>
      </w:pPr>
      <w:r w:rsidRPr="008D09E9">
        <w:rPr>
          <w:rFonts w:ascii="Times New Roman" w:hAnsi="Times New Roman" w:cs="Times New Roman"/>
          <w:sz w:val="28"/>
          <w:szCs w:val="28"/>
        </w:rPr>
        <w:t>Dress and Grooming</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Pr="008D09E9">
        <w:rPr>
          <w:rFonts w:ascii="Times New Roman" w:hAnsi="Times New Roman" w:cs="Times New Roman"/>
          <w:sz w:val="28"/>
          <w:szCs w:val="28"/>
        </w:rPr>
        <w:t>1</w:t>
      </w:r>
      <w:r w:rsidR="00C05DFA">
        <w:rPr>
          <w:rFonts w:ascii="Times New Roman" w:hAnsi="Times New Roman" w:cs="Times New Roman"/>
          <w:sz w:val="28"/>
          <w:szCs w:val="28"/>
        </w:rPr>
        <w:t>4</w:t>
      </w:r>
      <w:r w:rsidR="00BA1F82">
        <w:rPr>
          <w:rFonts w:ascii="Times New Roman" w:hAnsi="Times New Roman" w:cs="Times New Roman"/>
          <w:sz w:val="28"/>
          <w:szCs w:val="28"/>
        </w:rPr>
        <w:t xml:space="preserve"> </w:t>
      </w:r>
      <w:r w:rsidR="00336809">
        <w:rPr>
          <w:rFonts w:ascii="Times New Roman" w:hAnsi="Times New Roman" w:cs="Times New Roman"/>
          <w:sz w:val="28"/>
          <w:szCs w:val="28"/>
        </w:rPr>
        <w:t>-</w:t>
      </w:r>
      <w:r w:rsidR="00BA1F82">
        <w:rPr>
          <w:rFonts w:ascii="Times New Roman" w:hAnsi="Times New Roman" w:cs="Times New Roman"/>
          <w:sz w:val="28"/>
          <w:szCs w:val="28"/>
        </w:rPr>
        <w:t xml:space="preserve"> </w:t>
      </w:r>
      <w:r w:rsidR="00336809">
        <w:rPr>
          <w:rFonts w:ascii="Times New Roman" w:hAnsi="Times New Roman" w:cs="Times New Roman"/>
          <w:sz w:val="28"/>
          <w:szCs w:val="28"/>
        </w:rPr>
        <w:t>1</w:t>
      </w:r>
      <w:r w:rsidR="00C05DFA">
        <w:rPr>
          <w:rFonts w:ascii="Times New Roman" w:hAnsi="Times New Roman" w:cs="Times New Roman"/>
          <w:sz w:val="28"/>
          <w:szCs w:val="28"/>
        </w:rPr>
        <w:t>5</w:t>
      </w:r>
    </w:p>
    <w:p w14:paraId="2020D062" w14:textId="6EF4C766" w:rsidR="00987CFC" w:rsidRDefault="00AA6879" w:rsidP="00987CFC">
      <w:pPr>
        <w:tabs>
          <w:tab w:val="right" w:pos="9720"/>
        </w:tabs>
        <w:rPr>
          <w:rFonts w:ascii="Times New Roman" w:hAnsi="Times New Roman" w:cs="Times New Roman"/>
          <w:sz w:val="28"/>
          <w:szCs w:val="28"/>
        </w:rPr>
      </w:pPr>
      <w:r w:rsidRPr="008D09E9">
        <w:rPr>
          <w:rFonts w:ascii="Times New Roman" w:hAnsi="Times New Roman" w:cs="Times New Roman"/>
          <w:sz w:val="28"/>
          <w:szCs w:val="28"/>
        </w:rPr>
        <w:t>Preparedness Drills</w:t>
      </w:r>
      <w:r w:rsidRPr="008D09E9">
        <w:rPr>
          <w:rFonts w:ascii="Times New Roman" w:hAnsi="Times New Roman" w:cs="Times New Roman"/>
          <w:sz w:val="28"/>
          <w:szCs w:val="28"/>
        </w:rPr>
        <w:tab/>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00C0053B">
        <w:rPr>
          <w:rFonts w:ascii="Times New Roman" w:hAnsi="Times New Roman" w:cs="Times New Roman"/>
          <w:sz w:val="28"/>
          <w:szCs w:val="28"/>
        </w:rPr>
        <w:t>15 -</w:t>
      </w:r>
      <w:r w:rsidR="00BA1F82">
        <w:rPr>
          <w:rFonts w:ascii="Times New Roman" w:hAnsi="Times New Roman" w:cs="Times New Roman"/>
          <w:sz w:val="28"/>
          <w:szCs w:val="28"/>
        </w:rPr>
        <w:t xml:space="preserve"> 1</w:t>
      </w:r>
      <w:r w:rsidR="00C0053B">
        <w:rPr>
          <w:rFonts w:ascii="Times New Roman" w:hAnsi="Times New Roman" w:cs="Times New Roman"/>
          <w:sz w:val="28"/>
          <w:szCs w:val="28"/>
        </w:rPr>
        <w:t>6</w:t>
      </w:r>
    </w:p>
    <w:p w14:paraId="0BF077F9" w14:textId="723CF194" w:rsidR="00AA6879" w:rsidRPr="008D09E9" w:rsidRDefault="00AA6879" w:rsidP="00987CFC">
      <w:pPr>
        <w:tabs>
          <w:tab w:val="right" w:pos="9720"/>
        </w:tabs>
        <w:rPr>
          <w:rFonts w:ascii="Times New Roman" w:hAnsi="Times New Roman" w:cs="Times New Roman"/>
          <w:sz w:val="28"/>
          <w:szCs w:val="28"/>
        </w:rPr>
      </w:pPr>
      <w:r w:rsidRPr="008D09E9">
        <w:rPr>
          <w:rFonts w:ascii="Times New Roman" w:hAnsi="Times New Roman" w:cs="Times New Roman"/>
          <w:sz w:val="28"/>
          <w:szCs w:val="28"/>
        </w:rPr>
        <w:t>Fundamental Beliefs</w:t>
      </w:r>
      <w:r w:rsidRPr="008D09E9">
        <w:rPr>
          <w:rFonts w:ascii="Times New Roman" w:hAnsi="Times New Roman" w:cs="Times New Roman"/>
          <w:sz w:val="28"/>
          <w:szCs w:val="28"/>
        </w:rPr>
        <w:tab/>
      </w:r>
      <w:r w:rsidR="00F05A8A" w:rsidRPr="008D09E9">
        <w:rPr>
          <w:rFonts w:ascii="Times New Roman" w:hAnsi="Times New Roman" w:cs="Times New Roman"/>
          <w:sz w:val="28"/>
          <w:szCs w:val="28"/>
        </w:rPr>
        <w:t xml:space="preserve">        </w:t>
      </w:r>
      <w:r w:rsidR="00B17F6C">
        <w:rPr>
          <w:rFonts w:ascii="Times New Roman" w:hAnsi="Times New Roman" w:cs="Times New Roman"/>
          <w:sz w:val="28"/>
          <w:szCs w:val="28"/>
        </w:rPr>
        <w:t xml:space="preserve">     </w:t>
      </w:r>
      <w:r w:rsidR="003E3441">
        <w:rPr>
          <w:rFonts w:ascii="Times New Roman" w:hAnsi="Times New Roman" w:cs="Times New Roman"/>
          <w:sz w:val="28"/>
          <w:szCs w:val="28"/>
        </w:rPr>
        <w:t xml:space="preserve"> </w:t>
      </w:r>
      <w:r w:rsidR="00B17F6C">
        <w:rPr>
          <w:rFonts w:ascii="Times New Roman" w:hAnsi="Times New Roman" w:cs="Times New Roman"/>
          <w:sz w:val="28"/>
          <w:szCs w:val="28"/>
        </w:rPr>
        <w:t xml:space="preserve"> </w:t>
      </w:r>
      <w:r w:rsidRPr="008D09E9">
        <w:rPr>
          <w:rFonts w:ascii="Times New Roman" w:hAnsi="Times New Roman" w:cs="Times New Roman"/>
          <w:sz w:val="28"/>
          <w:szCs w:val="28"/>
        </w:rPr>
        <w:t>1</w:t>
      </w:r>
      <w:r w:rsidR="00C05DFA">
        <w:rPr>
          <w:rFonts w:ascii="Times New Roman" w:hAnsi="Times New Roman" w:cs="Times New Roman"/>
          <w:sz w:val="28"/>
          <w:szCs w:val="28"/>
        </w:rPr>
        <w:t>7</w:t>
      </w:r>
      <w:r w:rsidR="00BA1F82">
        <w:rPr>
          <w:rFonts w:ascii="Times New Roman" w:hAnsi="Times New Roman" w:cs="Times New Roman"/>
          <w:sz w:val="28"/>
          <w:szCs w:val="28"/>
        </w:rPr>
        <w:t xml:space="preserve"> </w:t>
      </w:r>
      <w:r w:rsidRPr="008D09E9">
        <w:rPr>
          <w:rFonts w:ascii="Times New Roman" w:hAnsi="Times New Roman" w:cs="Times New Roman"/>
          <w:sz w:val="28"/>
          <w:szCs w:val="28"/>
        </w:rPr>
        <w:t>-</w:t>
      </w:r>
      <w:r w:rsidR="00BA1F82">
        <w:rPr>
          <w:rFonts w:ascii="Times New Roman" w:hAnsi="Times New Roman" w:cs="Times New Roman"/>
          <w:sz w:val="28"/>
          <w:szCs w:val="28"/>
        </w:rPr>
        <w:t xml:space="preserve"> </w:t>
      </w:r>
      <w:r w:rsidRPr="008D09E9">
        <w:rPr>
          <w:rFonts w:ascii="Times New Roman" w:hAnsi="Times New Roman" w:cs="Times New Roman"/>
          <w:sz w:val="28"/>
          <w:szCs w:val="28"/>
        </w:rPr>
        <w:t>2</w:t>
      </w:r>
      <w:r w:rsidR="00C0053B">
        <w:rPr>
          <w:rFonts w:ascii="Times New Roman" w:hAnsi="Times New Roman" w:cs="Times New Roman"/>
          <w:sz w:val="28"/>
          <w:szCs w:val="28"/>
        </w:rPr>
        <w:t>4</w:t>
      </w:r>
    </w:p>
    <w:p w14:paraId="23373A11" w14:textId="77777777" w:rsidR="00D42630" w:rsidRPr="008D09E9" w:rsidRDefault="00D42630" w:rsidP="00D42630">
      <w:pPr>
        <w:rPr>
          <w:rFonts w:ascii="Times New Roman" w:hAnsi="Times New Roman" w:cs="Times New Roman"/>
          <w:sz w:val="28"/>
          <w:szCs w:val="28"/>
        </w:rPr>
      </w:pPr>
      <w:r w:rsidRPr="008D09E9">
        <w:rPr>
          <w:rFonts w:ascii="Times New Roman" w:hAnsi="Times New Roman" w:cs="Times New Roman"/>
          <w:sz w:val="28"/>
          <w:szCs w:val="28"/>
        </w:rPr>
        <w:br w:type="page"/>
      </w:r>
    </w:p>
    <w:p w14:paraId="18BB50E8" w14:textId="77777777" w:rsidR="000D3B7E" w:rsidRDefault="00C904EC" w:rsidP="00C904EC">
      <w:pPr>
        <w:pStyle w:val="Title"/>
      </w:pPr>
      <w:r>
        <w:lastRenderedPageBreak/>
        <w:t>About Us</w:t>
      </w:r>
    </w:p>
    <w:p w14:paraId="651B86A2" w14:textId="4191F8CC" w:rsidR="002615BF" w:rsidRPr="008D09E9" w:rsidRDefault="00D853B6" w:rsidP="00C904EC">
      <w:pPr>
        <w:rPr>
          <w:rFonts w:ascii="Times New Roman" w:hAnsi="Times New Roman" w:cs="Times New Roman"/>
          <w:sz w:val="28"/>
          <w:szCs w:val="28"/>
        </w:rPr>
      </w:pPr>
      <w:r w:rsidRPr="008D09E9">
        <w:rPr>
          <w:rFonts w:ascii="Times New Roman" w:hAnsi="Times New Roman" w:cs="Times New Roman"/>
          <w:sz w:val="28"/>
          <w:szCs w:val="28"/>
        </w:rPr>
        <w:t>Bell Faith</w:t>
      </w:r>
      <w:r w:rsidR="0010148B" w:rsidRPr="008D09E9">
        <w:rPr>
          <w:rFonts w:ascii="Times New Roman" w:hAnsi="Times New Roman" w:cs="Times New Roman"/>
          <w:sz w:val="28"/>
          <w:szCs w:val="28"/>
        </w:rPr>
        <w:t xml:space="preserve"> </w:t>
      </w:r>
      <w:r w:rsidR="00C904EC" w:rsidRPr="008D09E9">
        <w:rPr>
          <w:rFonts w:ascii="Times New Roman" w:hAnsi="Times New Roman" w:cs="Times New Roman"/>
          <w:sz w:val="28"/>
          <w:szCs w:val="28"/>
        </w:rPr>
        <w:t xml:space="preserve">Academy is a </w:t>
      </w:r>
      <w:r w:rsidR="0010148B" w:rsidRPr="008D09E9">
        <w:rPr>
          <w:rFonts w:ascii="Times New Roman" w:hAnsi="Times New Roman" w:cs="Times New Roman"/>
          <w:sz w:val="28"/>
          <w:szCs w:val="28"/>
        </w:rPr>
        <w:t>Seventh-day</w:t>
      </w:r>
      <w:r w:rsidR="00C904EC" w:rsidRPr="008D09E9">
        <w:rPr>
          <w:rFonts w:ascii="Times New Roman" w:hAnsi="Times New Roman" w:cs="Times New Roman"/>
          <w:sz w:val="28"/>
          <w:szCs w:val="28"/>
        </w:rPr>
        <w:t xml:space="preserve"> Adventist</w:t>
      </w:r>
      <w:r w:rsidR="00AE379D" w:rsidRPr="008D09E9">
        <w:rPr>
          <w:rFonts w:ascii="Times New Roman" w:hAnsi="Times New Roman" w:cs="Times New Roman"/>
          <w:sz w:val="28"/>
          <w:szCs w:val="28"/>
        </w:rPr>
        <w:t xml:space="preserve"> </w:t>
      </w:r>
      <w:r w:rsidR="00627822" w:rsidRPr="008D09E9">
        <w:rPr>
          <w:rFonts w:ascii="Times New Roman" w:hAnsi="Times New Roman" w:cs="Times New Roman"/>
          <w:sz w:val="28"/>
          <w:szCs w:val="28"/>
        </w:rPr>
        <w:t>Christian</w:t>
      </w:r>
      <w:r w:rsidR="00AE379D" w:rsidRPr="008D09E9">
        <w:rPr>
          <w:rFonts w:ascii="Times New Roman" w:hAnsi="Times New Roman" w:cs="Times New Roman"/>
          <w:sz w:val="28"/>
          <w:szCs w:val="28"/>
        </w:rPr>
        <w:t xml:space="preserve"> </w:t>
      </w:r>
      <w:r w:rsidR="00627822" w:rsidRPr="008D09E9">
        <w:rPr>
          <w:rFonts w:ascii="Times New Roman" w:hAnsi="Times New Roman" w:cs="Times New Roman"/>
          <w:sz w:val="28"/>
          <w:szCs w:val="28"/>
        </w:rPr>
        <w:t>h</w:t>
      </w:r>
      <w:r w:rsidR="00AE379D" w:rsidRPr="008D09E9">
        <w:rPr>
          <w:rFonts w:ascii="Times New Roman" w:hAnsi="Times New Roman" w:cs="Times New Roman"/>
          <w:sz w:val="28"/>
          <w:szCs w:val="28"/>
        </w:rPr>
        <w:t>omeschool</w:t>
      </w:r>
      <w:r w:rsidR="00D9254A">
        <w:rPr>
          <w:rFonts w:ascii="Times New Roman" w:hAnsi="Times New Roman" w:cs="Times New Roman"/>
          <w:sz w:val="28"/>
          <w:szCs w:val="28"/>
        </w:rPr>
        <w:t xml:space="preserve"> co-op</w:t>
      </w:r>
      <w:r w:rsidR="00C904EC" w:rsidRPr="008D09E9">
        <w:rPr>
          <w:rFonts w:ascii="Times New Roman" w:hAnsi="Times New Roman" w:cs="Times New Roman"/>
          <w:sz w:val="28"/>
          <w:szCs w:val="28"/>
        </w:rPr>
        <w:t xml:space="preserve">. Our </w:t>
      </w:r>
      <w:r w:rsidR="00627822" w:rsidRPr="008D09E9">
        <w:rPr>
          <w:rFonts w:ascii="Times New Roman" w:hAnsi="Times New Roman" w:cs="Times New Roman"/>
          <w:sz w:val="28"/>
          <w:szCs w:val="28"/>
        </w:rPr>
        <w:t xml:space="preserve">SDA Christian homeschool </w:t>
      </w:r>
      <w:r w:rsidR="00C904EC" w:rsidRPr="008D09E9">
        <w:rPr>
          <w:rFonts w:ascii="Times New Roman" w:hAnsi="Times New Roman" w:cs="Times New Roman"/>
          <w:sz w:val="28"/>
          <w:szCs w:val="28"/>
        </w:rPr>
        <w:t xml:space="preserve">educational environment reflects an active partnership of students, staff, parents, and </w:t>
      </w:r>
      <w:r w:rsidR="0010148B" w:rsidRPr="008D09E9">
        <w:rPr>
          <w:rFonts w:ascii="Times New Roman" w:hAnsi="Times New Roman" w:cs="Times New Roman"/>
          <w:sz w:val="28"/>
          <w:szCs w:val="28"/>
        </w:rPr>
        <w:t xml:space="preserve">the </w:t>
      </w:r>
      <w:r w:rsidR="00C904EC" w:rsidRPr="008D09E9">
        <w:rPr>
          <w:rFonts w:ascii="Times New Roman" w:hAnsi="Times New Roman" w:cs="Times New Roman"/>
          <w:sz w:val="28"/>
          <w:szCs w:val="28"/>
        </w:rPr>
        <w:t xml:space="preserve">church community. </w:t>
      </w:r>
      <w:r w:rsidR="00F90F01">
        <w:rPr>
          <w:rFonts w:ascii="Times New Roman" w:hAnsi="Times New Roman" w:cs="Times New Roman"/>
          <w:sz w:val="28"/>
          <w:szCs w:val="28"/>
        </w:rPr>
        <w:t xml:space="preserve">BFA operates </w:t>
      </w:r>
      <w:r w:rsidR="00AF49AC">
        <w:rPr>
          <w:rFonts w:ascii="Times New Roman" w:hAnsi="Times New Roman" w:cs="Times New Roman"/>
          <w:sz w:val="28"/>
          <w:szCs w:val="28"/>
        </w:rPr>
        <w:t xml:space="preserve">somewhat as a hybrid between a traditional private school and </w:t>
      </w:r>
      <w:r w:rsidR="00025CF9">
        <w:rPr>
          <w:rFonts w:ascii="Times New Roman" w:hAnsi="Times New Roman" w:cs="Times New Roman"/>
          <w:sz w:val="28"/>
          <w:szCs w:val="28"/>
        </w:rPr>
        <w:t xml:space="preserve">a </w:t>
      </w:r>
      <w:r w:rsidR="00AF49AC">
        <w:rPr>
          <w:rFonts w:ascii="Times New Roman" w:hAnsi="Times New Roman" w:cs="Times New Roman"/>
          <w:sz w:val="28"/>
          <w:szCs w:val="28"/>
        </w:rPr>
        <w:t xml:space="preserve">home school co-op. </w:t>
      </w:r>
      <w:r w:rsidR="00025CF9">
        <w:rPr>
          <w:rFonts w:ascii="Times New Roman" w:hAnsi="Times New Roman" w:cs="Times New Roman"/>
          <w:sz w:val="28"/>
          <w:szCs w:val="28"/>
        </w:rPr>
        <w:t>The co-op</w:t>
      </w:r>
      <w:r w:rsidR="007E518E">
        <w:rPr>
          <w:rFonts w:ascii="Times New Roman" w:hAnsi="Times New Roman" w:cs="Times New Roman"/>
          <w:sz w:val="28"/>
          <w:szCs w:val="28"/>
        </w:rPr>
        <w:t xml:space="preserve"> uses the Abeka </w:t>
      </w:r>
      <w:r w:rsidR="00A80E57">
        <w:rPr>
          <w:rFonts w:ascii="Times New Roman" w:hAnsi="Times New Roman" w:cs="Times New Roman"/>
          <w:sz w:val="28"/>
          <w:szCs w:val="28"/>
        </w:rPr>
        <w:t>home s</w:t>
      </w:r>
      <w:r w:rsidR="007E518E">
        <w:rPr>
          <w:rFonts w:ascii="Times New Roman" w:hAnsi="Times New Roman" w:cs="Times New Roman"/>
          <w:sz w:val="28"/>
          <w:szCs w:val="28"/>
        </w:rPr>
        <w:t>chool curriculum and</w:t>
      </w:r>
      <w:r w:rsidR="00025CF9">
        <w:rPr>
          <w:rFonts w:ascii="Times New Roman" w:hAnsi="Times New Roman" w:cs="Times New Roman"/>
          <w:sz w:val="28"/>
          <w:szCs w:val="28"/>
        </w:rPr>
        <w:t xml:space="preserve"> meets Monday through Thursday, 8:30am – 3:00pm</w:t>
      </w:r>
      <w:r w:rsidR="007E518E">
        <w:rPr>
          <w:rFonts w:ascii="Times New Roman" w:hAnsi="Times New Roman" w:cs="Times New Roman"/>
          <w:sz w:val="28"/>
          <w:szCs w:val="28"/>
        </w:rPr>
        <w:t xml:space="preserve">. </w:t>
      </w:r>
      <w:r w:rsidR="00A829D2">
        <w:rPr>
          <w:rFonts w:ascii="Times New Roman" w:hAnsi="Times New Roman" w:cs="Times New Roman"/>
          <w:sz w:val="28"/>
          <w:szCs w:val="28"/>
        </w:rPr>
        <w:t xml:space="preserve"> </w:t>
      </w:r>
      <w:r w:rsidR="00D756FE">
        <w:rPr>
          <w:rFonts w:ascii="Times New Roman" w:hAnsi="Times New Roman" w:cs="Times New Roman"/>
          <w:sz w:val="28"/>
          <w:szCs w:val="28"/>
        </w:rPr>
        <w:t>Parents partner with tu</w:t>
      </w:r>
      <w:r w:rsidR="007E518E">
        <w:rPr>
          <w:rFonts w:ascii="Times New Roman" w:hAnsi="Times New Roman" w:cs="Times New Roman"/>
          <w:sz w:val="28"/>
          <w:szCs w:val="28"/>
        </w:rPr>
        <w:t>to</w:t>
      </w:r>
      <w:r w:rsidR="00D756FE">
        <w:rPr>
          <w:rFonts w:ascii="Times New Roman" w:hAnsi="Times New Roman" w:cs="Times New Roman"/>
          <w:sz w:val="28"/>
          <w:szCs w:val="28"/>
        </w:rPr>
        <w:t xml:space="preserve">rs/teachers </w:t>
      </w:r>
      <w:r w:rsidR="00053F19">
        <w:rPr>
          <w:rFonts w:ascii="Times New Roman" w:hAnsi="Times New Roman" w:cs="Times New Roman"/>
          <w:sz w:val="28"/>
          <w:szCs w:val="28"/>
        </w:rPr>
        <w:t xml:space="preserve">in the education of their children. </w:t>
      </w:r>
      <w:r w:rsidR="00B87E79">
        <w:rPr>
          <w:rFonts w:ascii="Times New Roman" w:hAnsi="Times New Roman" w:cs="Times New Roman"/>
          <w:sz w:val="28"/>
          <w:szCs w:val="28"/>
        </w:rPr>
        <w:t xml:space="preserve">While the </w:t>
      </w:r>
      <w:r w:rsidR="00930298">
        <w:rPr>
          <w:rFonts w:ascii="Times New Roman" w:hAnsi="Times New Roman" w:cs="Times New Roman"/>
          <w:sz w:val="28"/>
          <w:szCs w:val="28"/>
        </w:rPr>
        <w:t xml:space="preserve">teachers </w:t>
      </w:r>
      <w:r w:rsidR="00673A99">
        <w:rPr>
          <w:rFonts w:ascii="Times New Roman" w:hAnsi="Times New Roman" w:cs="Times New Roman"/>
          <w:sz w:val="28"/>
          <w:szCs w:val="28"/>
        </w:rPr>
        <w:t>have</w:t>
      </w:r>
      <w:r w:rsidR="00930298">
        <w:rPr>
          <w:rFonts w:ascii="Times New Roman" w:hAnsi="Times New Roman" w:cs="Times New Roman"/>
          <w:sz w:val="28"/>
          <w:szCs w:val="28"/>
        </w:rPr>
        <w:t xml:space="preserve"> the primary </w:t>
      </w:r>
      <w:r w:rsidR="000F1794">
        <w:rPr>
          <w:rFonts w:ascii="Times New Roman" w:hAnsi="Times New Roman" w:cs="Times New Roman"/>
          <w:sz w:val="28"/>
          <w:szCs w:val="28"/>
        </w:rPr>
        <w:t xml:space="preserve">responsibility </w:t>
      </w:r>
      <w:r w:rsidR="00673A99">
        <w:rPr>
          <w:rFonts w:ascii="Times New Roman" w:hAnsi="Times New Roman" w:cs="Times New Roman"/>
          <w:sz w:val="28"/>
          <w:szCs w:val="28"/>
        </w:rPr>
        <w:t>of leading student through the curriculum</w:t>
      </w:r>
      <w:r w:rsidR="00930298">
        <w:rPr>
          <w:rFonts w:ascii="Times New Roman" w:hAnsi="Times New Roman" w:cs="Times New Roman"/>
          <w:sz w:val="28"/>
          <w:szCs w:val="28"/>
        </w:rPr>
        <w:t xml:space="preserve">, we ask parents to </w:t>
      </w:r>
      <w:r w:rsidR="00AD0CD2">
        <w:rPr>
          <w:rFonts w:ascii="Times New Roman" w:hAnsi="Times New Roman" w:cs="Times New Roman"/>
          <w:sz w:val="28"/>
          <w:szCs w:val="28"/>
        </w:rPr>
        <w:t xml:space="preserve">partner with the coop by </w:t>
      </w:r>
      <w:r w:rsidR="00930298">
        <w:rPr>
          <w:rFonts w:ascii="Times New Roman" w:hAnsi="Times New Roman" w:cs="Times New Roman"/>
          <w:sz w:val="28"/>
          <w:szCs w:val="28"/>
        </w:rPr>
        <w:t>volunteer</w:t>
      </w:r>
      <w:r w:rsidR="00AD0CD2">
        <w:rPr>
          <w:rFonts w:ascii="Times New Roman" w:hAnsi="Times New Roman" w:cs="Times New Roman"/>
          <w:sz w:val="28"/>
          <w:szCs w:val="28"/>
        </w:rPr>
        <w:t>ing</w:t>
      </w:r>
      <w:r w:rsidR="00930298">
        <w:rPr>
          <w:rFonts w:ascii="Times New Roman" w:hAnsi="Times New Roman" w:cs="Times New Roman"/>
          <w:sz w:val="28"/>
          <w:szCs w:val="28"/>
        </w:rPr>
        <w:t xml:space="preserve"> 1 hour</w:t>
      </w:r>
      <w:r w:rsidR="00AD0CD2">
        <w:rPr>
          <w:rFonts w:ascii="Times New Roman" w:hAnsi="Times New Roman" w:cs="Times New Roman"/>
          <w:sz w:val="28"/>
          <w:szCs w:val="28"/>
        </w:rPr>
        <w:t xml:space="preserve">/week of in class time or by </w:t>
      </w:r>
      <w:r w:rsidR="00EC3044">
        <w:rPr>
          <w:rFonts w:ascii="Times New Roman" w:hAnsi="Times New Roman" w:cs="Times New Roman"/>
          <w:sz w:val="28"/>
          <w:szCs w:val="28"/>
        </w:rPr>
        <w:t xml:space="preserve">other means </w:t>
      </w:r>
      <w:r w:rsidR="00FD2954">
        <w:rPr>
          <w:rFonts w:ascii="Times New Roman" w:hAnsi="Times New Roman" w:cs="Times New Roman"/>
          <w:sz w:val="28"/>
          <w:szCs w:val="28"/>
        </w:rPr>
        <w:t xml:space="preserve">as their </w:t>
      </w:r>
      <w:r w:rsidR="00125962">
        <w:rPr>
          <w:rFonts w:ascii="Times New Roman" w:hAnsi="Times New Roman" w:cs="Times New Roman"/>
          <w:sz w:val="28"/>
          <w:szCs w:val="28"/>
        </w:rPr>
        <w:t>availability</w:t>
      </w:r>
      <w:r w:rsidR="00FD2954">
        <w:rPr>
          <w:rFonts w:ascii="Times New Roman" w:hAnsi="Times New Roman" w:cs="Times New Roman"/>
          <w:sz w:val="28"/>
          <w:szCs w:val="28"/>
        </w:rPr>
        <w:t xml:space="preserve"> allows</w:t>
      </w:r>
      <w:r w:rsidR="00125962">
        <w:rPr>
          <w:rFonts w:ascii="Times New Roman" w:hAnsi="Times New Roman" w:cs="Times New Roman"/>
          <w:sz w:val="28"/>
          <w:szCs w:val="28"/>
        </w:rPr>
        <w:t>.</w:t>
      </w:r>
      <w:r w:rsidR="00AD0CD2">
        <w:rPr>
          <w:rFonts w:ascii="Times New Roman" w:hAnsi="Times New Roman" w:cs="Times New Roman"/>
          <w:sz w:val="28"/>
          <w:szCs w:val="28"/>
        </w:rPr>
        <w:t xml:space="preserve"> </w:t>
      </w:r>
      <w:r w:rsidR="006F701F">
        <w:rPr>
          <w:rFonts w:ascii="Times New Roman" w:hAnsi="Times New Roman" w:cs="Times New Roman"/>
          <w:sz w:val="28"/>
          <w:szCs w:val="28"/>
        </w:rPr>
        <w:t>We currently offer three class</w:t>
      </w:r>
      <w:r w:rsidR="00121075">
        <w:rPr>
          <w:rFonts w:ascii="Times New Roman" w:hAnsi="Times New Roman" w:cs="Times New Roman"/>
          <w:sz w:val="28"/>
          <w:szCs w:val="28"/>
        </w:rPr>
        <w:t xml:space="preserve"> division</w:t>
      </w:r>
      <w:r w:rsidR="00D54F13">
        <w:rPr>
          <w:rFonts w:ascii="Times New Roman" w:hAnsi="Times New Roman" w:cs="Times New Roman"/>
          <w:sz w:val="28"/>
          <w:szCs w:val="28"/>
        </w:rPr>
        <w:t>s</w:t>
      </w:r>
      <w:r w:rsidR="00121075">
        <w:rPr>
          <w:rFonts w:ascii="Times New Roman" w:hAnsi="Times New Roman" w:cs="Times New Roman"/>
          <w:sz w:val="28"/>
          <w:szCs w:val="28"/>
        </w:rPr>
        <w:t>:</w:t>
      </w:r>
      <w:r w:rsidR="00D54F13">
        <w:rPr>
          <w:rFonts w:ascii="Times New Roman" w:hAnsi="Times New Roman" w:cs="Times New Roman"/>
          <w:sz w:val="28"/>
          <w:szCs w:val="28"/>
        </w:rPr>
        <w:t xml:space="preserve"> P</w:t>
      </w:r>
      <w:r w:rsidR="00D80964">
        <w:rPr>
          <w:rFonts w:ascii="Times New Roman" w:hAnsi="Times New Roman" w:cs="Times New Roman"/>
          <w:sz w:val="28"/>
          <w:szCs w:val="28"/>
        </w:rPr>
        <w:t>re-</w:t>
      </w:r>
      <w:r w:rsidR="00D54F13">
        <w:rPr>
          <w:rFonts w:ascii="Times New Roman" w:hAnsi="Times New Roman" w:cs="Times New Roman"/>
          <w:sz w:val="28"/>
          <w:szCs w:val="28"/>
        </w:rPr>
        <w:t>K</w:t>
      </w:r>
      <w:r w:rsidR="00D80964">
        <w:rPr>
          <w:rFonts w:ascii="Times New Roman" w:hAnsi="Times New Roman" w:cs="Times New Roman"/>
          <w:sz w:val="28"/>
          <w:szCs w:val="28"/>
        </w:rPr>
        <w:t>-K</w:t>
      </w:r>
      <w:r w:rsidR="00013770">
        <w:rPr>
          <w:rFonts w:ascii="Times New Roman" w:hAnsi="Times New Roman" w:cs="Times New Roman"/>
          <w:sz w:val="28"/>
          <w:szCs w:val="28"/>
        </w:rPr>
        <w:t>indergarten</w:t>
      </w:r>
      <w:r w:rsidR="00D80964">
        <w:rPr>
          <w:rFonts w:ascii="Times New Roman" w:hAnsi="Times New Roman" w:cs="Times New Roman"/>
          <w:sz w:val="28"/>
          <w:szCs w:val="28"/>
        </w:rPr>
        <w:t xml:space="preserve"> class; 1-3 grade class; and 4-8 grade class.</w:t>
      </w:r>
      <w:r w:rsidR="00025CF9">
        <w:rPr>
          <w:rFonts w:ascii="Times New Roman" w:hAnsi="Times New Roman" w:cs="Times New Roman"/>
          <w:sz w:val="28"/>
          <w:szCs w:val="28"/>
        </w:rPr>
        <w:t xml:space="preserve"> </w:t>
      </w:r>
      <w:r w:rsidR="00627822" w:rsidRPr="008D09E9">
        <w:rPr>
          <w:rFonts w:ascii="Times New Roman" w:hAnsi="Times New Roman" w:cs="Times New Roman"/>
          <w:sz w:val="28"/>
          <w:szCs w:val="28"/>
        </w:rPr>
        <w:t>Our goal is not only to provide a quality education that will prepare students to be productive citizens in our society but more importantly, help guide students to be citizens of God’s kingdom.</w:t>
      </w:r>
      <w:r w:rsidR="002615BF" w:rsidRPr="008D09E9">
        <w:rPr>
          <w:rFonts w:ascii="Times New Roman" w:hAnsi="Times New Roman" w:cs="Times New Roman"/>
          <w:sz w:val="28"/>
          <w:szCs w:val="28"/>
        </w:rPr>
        <w:t xml:space="preserve">  </w:t>
      </w:r>
    </w:p>
    <w:p w14:paraId="6C08D116" w14:textId="341F6F75" w:rsidR="00AE379D" w:rsidRDefault="00A612C3" w:rsidP="00C904EC">
      <w:pPr>
        <w:rPr>
          <w:rFonts w:ascii="Times New Roman" w:hAnsi="Times New Roman" w:cs="Times New Roman"/>
          <w:sz w:val="28"/>
          <w:szCs w:val="28"/>
        </w:rPr>
      </w:pPr>
      <w:r w:rsidRPr="008D09E9">
        <w:rPr>
          <w:rFonts w:ascii="Times New Roman" w:hAnsi="Times New Roman" w:cs="Times New Roman"/>
          <w:sz w:val="28"/>
          <w:szCs w:val="28"/>
        </w:rPr>
        <w:t xml:space="preserve">With that in mind, we will strive to provide all students with a </w:t>
      </w:r>
      <w:r w:rsidR="002615BF" w:rsidRPr="008D09E9">
        <w:rPr>
          <w:rFonts w:ascii="Times New Roman" w:hAnsi="Times New Roman" w:cs="Times New Roman"/>
          <w:sz w:val="28"/>
          <w:szCs w:val="28"/>
        </w:rPr>
        <w:t xml:space="preserve">Christ-centered education as well as </w:t>
      </w:r>
      <w:r w:rsidR="0010148B" w:rsidRPr="008D09E9">
        <w:rPr>
          <w:rFonts w:ascii="Times New Roman" w:hAnsi="Times New Roman" w:cs="Times New Roman"/>
          <w:sz w:val="28"/>
          <w:szCs w:val="28"/>
        </w:rPr>
        <w:t>provide</w:t>
      </w:r>
      <w:r w:rsidR="002615BF" w:rsidRPr="008D09E9">
        <w:rPr>
          <w:rFonts w:ascii="Times New Roman" w:hAnsi="Times New Roman" w:cs="Times New Roman"/>
          <w:sz w:val="28"/>
          <w:szCs w:val="28"/>
        </w:rPr>
        <w:t xml:space="preserve"> a well-rounded </w:t>
      </w:r>
      <w:r w:rsidRPr="008D09E9">
        <w:rPr>
          <w:rFonts w:ascii="Times New Roman" w:hAnsi="Times New Roman" w:cs="Times New Roman"/>
          <w:sz w:val="28"/>
          <w:szCs w:val="28"/>
        </w:rPr>
        <w:t xml:space="preserve">bona fide </w:t>
      </w:r>
      <w:r w:rsidR="002615BF" w:rsidRPr="008D09E9">
        <w:rPr>
          <w:rFonts w:ascii="Times New Roman" w:hAnsi="Times New Roman" w:cs="Times New Roman"/>
          <w:sz w:val="28"/>
          <w:szCs w:val="28"/>
        </w:rPr>
        <w:t xml:space="preserve">education. </w:t>
      </w:r>
      <w:proofErr w:type="gramStart"/>
      <w:r w:rsidR="00793B98" w:rsidRPr="008D09E9">
        <w:rPr>
          <w:rFonts w:ascii="Times New Roman" w:hAnsi="Times New Roman" w:cs="Times New Roman"/>
          <w:sz w:val="28"/>
          <w:szCs w:val="28"/>
        </w:rPr>
        <w:t>All</w:t>
      </w:r>
      <w:r w:rsidR="002615BF" w:rsidRPr="008D09E9">
        <w:rPr>
          <w:rFonts w:ascii="Times New Roman" w:hAnsi="Times New Roman" w:cs="Times New Roman"/>
          <w:sz w:val="28"/>
          <w:szCs w:val="28"/>
        </w:rPr>
        <w:t xml:space="preserve"> </w:t>
      </w:r>
      <w:r w:rsidR="008A00A1" w:rsidRPr="008D09E9">
        <w:rPr>
          <w:rFonts w:ascii="Times New Roman" w:hAnsi="Times New Roman" w:cs="Times New Roman"/>
          <w:sz w:val="28"/>
          <w:szCs w:val="28"/>
        </w:rPr>
        <w:t>of</w:t>
      </w:r>
      <w:proofErr w:type="gramEnd"/>
      <w:r w:rsidR="008A00A1" w:rsidRPr="008D09E9">
        <w:rPr>
          <w:rFonts w:ascii="Times New Roman" w:hAnsi="Times New Roman" w:cs="Times New Roman"/>
          <w:sz w:val="28"/>
          <w:szCs w:val="28"/>
        </w:rPr>
        <w:t xml:space="preserve"> </w:t>
      </w:r>
      <w:r w:rsidR="002615BF" w:rsidRPr="008D09E9">
        <w:rPr>
          <w:rFonts w:ascii="Times New Roman" w:hAnsi="Times New Roman" w:cs="Times New Roman"/>
          <w:sz w:val="28"/>
          <w:szCs w:val="28"/>
        </w:rPr>
        <w:t xml:space="preserve">our </w:t>
      </w:r>
      <w:r w:rsidR="00EF0F71" w:rsidRPr="008D09E9">
        <w:rPr>
          <w:rFonts w:ascii="Times New Roman" w:hAnsi="Times New Roman" w:cs="Times New Roman"/>
          <w:sz w:val="28"/>
          <w:szCs w:val="28"/>
        </w:rPr>
        <w:t xml:space="preserve">curriculums are </w:t>
      </w:r>
      <w:r w:rsidRPr="008D09E9">
        <w:rPr>
          <w:rFonts w:ascii="Times New Roman" w:hAnsi="Times New Roman" w:cs="Times New Roman"/>
          <w:sz w:val="28"/>
          <w:szCs w:val="28"/>
        </w:rPr>
        <w:t>in</w:t>
      </w:r>
      <w:r w:rsidR="00EF0F71" w:rsidRPr="008D09E9">
        <w:rPr>
          <w:rFonts w:ascii="Times New Roman" w:hAnsi="Times New Roman" w:cs="Times New Roman"/>
          <w:sz w:val="28"/>
          <w:szCs w:val="28"/>
        </w:rPr>
        <w:t xml:space="preserve"> visual form</w:t>
      </w:r>
      <w:r w:rsidR="002615BF" w:rsidRPr="008D09E9">
        <w:rPr>
          <w:rFonts w:ascii="Times New Roman" w:hAnsi="Times New Roman" w:cs="Times New Roman"/>
          <w:sz w:val="28"/>
          <w:szCs w:val="28"/>
        </w:rPr>
        <w:t xml:space="preserve"> and include </w:t>
      </w:r>
      <w:r w:rsidR="002615BF" w:rsidRPr="008D09E9">
        <w:rPr>
          <w:rFonts w:ascii="Times New Roman" w:hAnsi="Times New Roman" w:cs="Times New Roman"/>
          <w:b/>
          <w:bCs/>
          <w:sz w:val="28"/>
          <w:szCs w:val="28"/>
        </w:rPr>
        <w:t>reading</w:t>
      </w:r>
      <w:r w:rsidR="002615BF" w:rsidRPr="008D09E9">
        <w:rPr>
          <w:rFonts w:ascii="Times New Roman" w:hAnsi="Times New Roman" w:cs="Times New Roman"/>
          <w:sz w:val="28"/>
          <w:szCs w:val="28"/>
        </w:rPr>
        <w:t xml:space="preserve">, </w:t>
      </w:r>
      <w:r w:rsidR="002615BF" w:rsidRPr="008D09E9">
        <w:rPr>
          <w:rFonts w:ascii="Times New Roman" w:hAnsi="Times New Roman" w:cs="Times New Roman"/>
          <w:b/>
          <w:bCs/>
          <w:sz w:val="28"/>
          <w:szCs w:val="28"/>
        </w:rPr>
        <w:t>spelling</w:t>
      </w:r>
      <w:r w:rsidR="002615BF" w:rsidRPr="008D09E9">
        <w:rPr>
          <w:rFonts w:ascii="Times New Roman" w:hAnsi="Times New Roman" w:cs="Times New Roman"/>
          <w:sz w:val="28"/>
          <w:szCs w:val="28"/>
        </w:rPr>
        <w:t xml:space="preserve">, </w:t>
      </w:r>
      <w:r w:rsidR="002615BF" w:rsidRPr="008D09E9">
        <w:rPr>
          <w:rFonts w:ascii="Times New Roman" w:hAnsi="Times New Roman" w:cs="Times New Roman"/>
          <w:b/>
          <w:bCs/>
          <w:sz w:val="28"/>
          <w:szCs w:val="28"/>
        </w:rPr>
        <w:t>grammar</w:t>
      </w:r>
      <w:r w:rsidR="002615BF" w:rsidRPr="008D09E9">
        <w:rPr>
          <w:rFonts w:ascii="Times New Roman" w:hAnsi="Times New Roman" w:cs="Times New Roman"/>
          <w:sz w:val="28"/>
          <w:szCs w:val="28"/>
        </w:rPr>
        <w:t xml:space="preserve">, </w:t>
      </w:r>
      <w:r w:rsidR="002615BF" w:rsidRPr="008D09E9">
        <w:rPr>
          <w:rFonts w:ascii="Times New Roman" w:hAnsi="Times New Roman" w:cs="Times New Roman"/>
          <w:b/>
          <w:bCs/>
          <w:sz w:val="28"/>
          <w:szCs w:val="28"/>
        </w:rPr>
        <w:t>mathematics</w:t>
      </w:r>
      <w:r w:rsidR="002615BF" w:rsidRPr="008D09E9">
        <w:rPr>
          <w:rFonts w:ascii="Times New Roman" w:hAnsi="Times New Roman" w:cs="Times New Roman"/>
          <w:sz w:val="28"/>
          <w:szCs w:val="28"/>
        </w:rPr>
        <w:t xml:space="preserve">, and </w:t>
      </w:r>
      <w:r w:rsidR="002615BF" w:rsidRPr="008D09E9">
        <w:rPr>
          <w:rFonts w:ascii="Times New Roman" w:hAnsi="Times New Roman" w:cs="Times New Roman"/>
          <w:b/>
          <w:bCs/>
          <w:sz w:val="28"/>
          <w:szCs w:val="28"/>
        </w:rPr>
        <w:t xml:space="preserve">good </w:t>
      </w:r>
      <w:r w:rsidR="0010148B" w:rsidRPr="008D09E9">
        <w:rPr>
          <w:rFonts w:ascii="Times New Roman" w:hAnsi="Times New Roman" w:cs="Times New Roman"/>
          <w:b/>
          <w:bCs/>
          <w:sz w:val="28"/>
          <w:szCs w:val="28"/>
        </w:rPr>
        <w:t>citizenship</w:t>
      </w:r>
      <w:r w:rsidR="0010148B" w:rsidRPr="008D09E9">
        <w:rPr>
          <w:rFonts w:ascii="Times New Roman" w:hAnsi="Times New Roman" w:cs="Times New Roman"/>
          <w:sz w:val="28"/>
          <w:szCs w:val="28"/>
        </w:rPr>
        <w:t>,</w:t>
      </w:r>
      <w:r w:rsidR="002615BF" w:rsidRPr="008D09E9">
        <w:rPr>
          <w:rFonts w:ascii="Times New Roman" w:hAnsi="Times New Roman" w:cs="Times New Roman"/>
          <w:sz w:val="28"/>
          <w:szCs w:val="28"/>
        </w:rPr>
        <w:t xml:space="preserve"> which is in compliance with the </w:t>
      </w:r>
      <w:r w:rsidR="00B91E6B">
        <w:rPr>
          <w:rFonts w:ascii="Times New Roman" w:hAnsi="Times New Roman" w:cs="Times New Roman"/>
          <w:sz w:val="28"/>
          <w:szCs w:val="28"/>
        </w:rPr>
        <w:t>S</w:t>
      </w:r>
      <w:r w:rsidR="009A3E1F">
        <w:rPr>
          <w:rFonts w:ascii="Times New Roman" w:hAnsi="Times New Roman" w:cs="Times New Roman"/>
          <w:sz w:val="28"/>
          <w:szCs w:val="28"/>
        </w:rPr>
        <w:t>tate of Texas</w:t>
      </w:r>
      <w:r w:rsidR="00B91E6B">
        <w:rPr>
          <w:rFonts w:ascii="Times New Roman" w:hAnsi="Times New Roman" w:cs="Times New Roman"/>
          <w:sz w:val="28"/>
          <w:szCs w:val="28"/>
        </w:rPr>
        <w:t xml:space="preserve"> guidelines</w:t>
      </w:r>
      <w:r w:rsidR="002D2D64">
        <w:rPr>
          <w:rFonts w:ascii="Times New Roman" w:hAnsi="Times New Roman" w:cs="Times New Roman"/>
          <w:sz w:val="28"/>
          <w:szCs w:val="28"/>
        </w:rPr>
        <w:t xml:space="preserve"> for homeschools/private schools.</w:t>
      </w:r>
    </w:p>
    <w:p w14:paraId="3CBB814F" w14:textId="77777777" w:rsidR="002D2D64" w:rsidRPr="008D09E9" w:rsidRDefault="002D2D64" w:rsidP="002D2D64">
      <w:pPr>
        <w:rPr>
          <w:rFonts w:ascii="Times New Roman" w:hAnsi="Times New Roman" w:cs="Times New Roman"/>
          <w:sz w:val="28"/>
          <w:szCs w:val="28"/>
        </w:rPr>
      </w:pPr>
      <w:r w:rsidRPr="008D09E9">
        <w:rPr>
          <w:rFonts w:ascii="Times New Roman" w:hAnsi="Times New Roman" w:cs="Times New Roman"/>
          <w:sz w:val="28"/>
          <w:szCs w:val="28"/>
        </w:rPr>
        <w:t xml:space="preserve">In 1994 the Texas Supreme Court unanimously upheld lower court decisions that homeschools, by law, are considered private schools. There are only three requirements to homeschool in Texas: instruction must be bona fide, the curriculum must be visual, and must include the five basic subjects (which have been mentioned above).  </w:t>
      </w:r>
    </w:p>
    <w:p w14:paraId="34C5A6C3" w14:textId="77777777" w:rsidR="008A00A1" w:rsidRPr="008D09E9" w:rsidRDefault="008A00A1" w:rsidP="00C904EC">
      <w:pPr>
        <w:rPr>
          <w:rFonts w:ascii="Times New Roman" w:hAnsi="Times New Roman" w:cs="Times New Roman"/>
          <w:sz w:val="28"/>
          <w:szCs w:val="28"/>
        </w:rPr>
      </w:pPr>
      <w:r w:rsidRPr="008D09E9">
        <w:rPr>
          <w:rFonts w:ascii="Times New Roman" w:hAnsi="Times New Roman" w:cs="Times New Roman"/>
          <w:sz w:val="28"/>
          <w:szCs w:val="28"/>
        </w:rPr>
        <w:t>We will also seek to meet the standards as outlined in the Texas Essentials Knowledge and Skills (TEKS) standards for what students should know and be able to do depending on their grade level.</w:t>
      </w:r>
    </w:p>
    <w:p w14:paraId="15C1901F" w14:textId="143797BD" w:rsidR="008A00A1" w:rsidRPr="008D09E9" w:rsidRDefault="008A00A1" w:rsidP="00C904EC">
      <w:pPr>
        <w:rPr>
          <w:rFonts w:ascii="Times New Roman" w:hAnsi="Times New Roman" w:cs="Times New Roman"/>
          <w:sz w:val="28"/>
          <w:szCs w:val="28"/>
        </w:rPr>
      </w:pPr>
      <w:r w:rsidRPr="008D09E9">
        <w:rPr>
          <w:rFonts w:ascii="Times New Roman" w:hAnsi="Times New Roman" w:cs="Times New Roman"/>
          <w:sz w:val="28"/>
          <w:szCs w:val="28"/>
        </w:rPr>
        <w:t xml:space="preserve">https://tea.texas.gov/academics/curriculum-standards/teks/texas-essential-knowledge-and-skills </w:t>
      </w:r>
    </w:p>
    <w:p w14:paraId="1D33BF80" w14:textId="77777777" w:rsidR="00D0607F" w:rsidRPr="008D09E9" w:rsidRDefault="00D0607F" w:rsidP="00C904EC">
      <w:pPr>
        <w:rPr>
          <w:rFonts w:ascii="Times New Roman" w:hAnsi="Times New Roman" w:cs="Times New Roman"/>
          <w:sz w:val="28"/>
          <w:szCs w:val="28"/>
        </w:rPr>
      </w:pPr>
      <w:proofErr w:type="gramStart"/>
      <w:r w:rsidRPr="008D09E9">
        <w:rPr>
          <w:rFonts w:ascii="Times New Roman" w:hAnsi="Times New Roman" w:cs="Times New Roman"/>
          <w:sz w:val="28"/>
          <w:szCs w:val="28"/>
        </w:rPr>
        <w:t>All of</w:t>
      </w:r>
      <w:proofErr w:type="gramEnd"/>
      <w:r w:rsidRPr="008D09E9">
        <w:rPr>
          <w:rFonts w:ascii="Times New Roman" w:hAnsi="Times New Roman" w:cs="Times New Roman"/>
          <w:sz w:val="28"/>
          <w:szCs w:val="28"/>
        </w:rPr>
        <w:t xml:space="preserve"> our staff members and volunteers are background checked.</w:t>
      </w:r>
    </w:p>
    <w:p w14:paraId="65465349" w14:textId="77777777" w:rsidR="00D0607F" w:rsidRPr="008D09E9" w:rsidRDefault="00D0607F" w:rsidP="00D0607F">
      <w:pPr>
        <w:pStyle w:val="Title"/>
        <w:rPr>
          <w:sz w:val="16"/>
          <w:szCs w:val="16"/>
        </w:rPr>
      </w:pPr>
    </w:p>
    <w:p w14:paraId="08B6C660" w14:textId="77777777" w:rsidR="004F77D4" w:rsidRDefault="004F77D4" w:rsidP="00D0607F">
      <w:pPr>
        <w:pStyle w:val="Title"/>
      </w:pPr>
    </w:p>
    <w:p w14:paraId="7C0CD50B" w14:textId="77777777" w:rsidR="004F77D4" w:rsidRDefault="004F77D4" w:rsidP="00D0607F">
      <w:pPr>
        <w:pStyle w:val="Title"/>
      </w:pPr>
    </w:p>
    <w:p w14:paraId="55F603CA" w14:textId="66E50C11" w:rsidR="00A7002D" w:rsidRDefault="00AE379D" w:rsidP="00D0607F">
      <w:pPr>
        <w:pStyle w:val="Title"/>
      </w:pPr>
      <w:r>
        <w:lastRenderedPageBreak/>
        <w:t>Mission Statement</w:t>
      </w:r>
    </w:p>
    <w:p w14:paraId="54EF8585" w14:textId="77777777" w:rsidR="00E64662" w:rsidRDefault="00A612C3" w:rsidP="006450B1">
      <w:pPr>
        <w:rPr>
          <w:rFonts w:ascii="Times New Roman" w:hAnsi="Times New Roman" w:cs="Times New Roman"/>
          <w:sz w:val="28"/>
          <w:szCs w:val="28"/>
        </w:rPr>
      </w:pPr>
      <w:r w:rsidRPr="008D09E9">
        <w:rPr>
          <w:rFonts w:ascii="Times New Roman" w:hAnsi="Times New Roman" w:cs="Times New Roman"/>
          <w:sz w:val="28"/>
          <w:szCs w:val="28"/>
        </w:rPr>
        <w:t xml:space="preserve">Bell Faith </w:t>
      </w:r>
      <w:r w:rsidR="00A7002D" w:rsidRPr="008D09E9">
        <w:rPr>
          <w:rFonts w:ascii="Times New Roman" w:hAnsi="Times New Roman" w:cs="Times New Roman"/>
          <w:sz w:val="28"/>
          <w:szCs w:val="28"/>
        </w:rPr>
        <w:t>Academy strives to provide a Christ-centered education that allows students to grow and</w:t>
      </w:r>
      <w:r w:rsidR="009E1A20" w:rsidRPr="008D09E9">
        <w:rPr>
          <w:rFonts w:ascii="Times New Roman" w:hAnsi="Times New Roman" w:cs="Times New Roman"/>
          <w:sz w:val="28"/>
          <w:szCs w:val="28"/>
        </w:rPr>
        <w:t xml:space="preserve"> </w:t>
      </w:r>
      <w:r w:rsidR="00A7002D" w:rsidRPr="008D09E9">
        <w:rPr>
          <w:rFonts w:ascii="Times New Roman" w:hAnsi="Times New Roman" w:cs="Times New Roman"/>
          <w:sz w:val="28"/>
          <w:szCs w:val="28"/>
        </w:rPr>
        <w:t xml:space="preserve">develop a closer relationship with </w:t>
      </w:r>
      <w:r w:rsidRPr="008D09E9">
        <w:rPr>
          <w:rFonts w:ascii="Times New Roman" w:hAnsi="Times New Roman" w:cs="Times New Roman"/>
          <w:sz w:val="28"/>
          <w:szCs w:val="28"/>
        </w:rPr>
        <w:t xml:space="preserve">our savior and redeemer </w:t>
      </w:r>
      <w:r w:rsidR="00A7002D" w:rsidRPr="008D09E9">
        <w:rPr>
          <w:rFonts w:ascii="Times New Roman" w:hAnsi="Times New Roman" w:cs="Times New Roman"/>
          <w:sz w:val="28"/>
          <w:szCs w:val="28"/>
        </w:rPr>
        <w:t xml:space="preserve">Jesus. We nurture biblical </w:t>
      </w:r>
      <w:r w:rsidR="008D7F46" w:rsidRPr="008D09E9">
        <w:rPr>
          <w:rFonts w:ascii="Times New Roman" w:hAnsi="Times New Roman" w:cs="Times New Roman"/>
          <w:sz w:val="28"/>
          <w:szCs w:val="28"/>
        </w:rPr>
        <w:t>teachings and</w:t>
      </w:r>
      <w:r w:rsidR="00E4438D" w:rsidRPr="008D09E9">
        <w:rPr>
          <w:rFonts w:ascii="Times New Roman" w:hAnsi="Times New Roman" w:cs="Times New Roman"/>
          <w:sz w:val="28"/>
          <w:szCs w:val="28"/>
        </w:rPr>
        <w:t xml:space="preserve"> believe God’s written word to be inspired by him and to be the ultimate authority for Christians. (2 Timothy 3:16-17).</w:t>
      </w:r>
      <w:r w:rsidR="008D7F46" w:rsidRPr="008D09E9">
        <w:rPr>
          <w:rFonts w:ascii="Times New Roman" w:hAnsi="Times New Roman" w:cs="Times New Roman"/>
          <w:sz w:val="28"/>
          <w:szCs w:val="28"/>
        </w:rPr>
        <w:t xml:space="preserve"> We will also promote </w:t>
      </w:r>
      <w:r w:rsidR="00A4510A" w:rsidRPr="008D09E9">
        <w:rPr>
          <w:rFonts w:ascii="Times New Roman" w:hAnsi="Times New Roman" w:cs="Times New Roman"/>
          <w:sz w:val="28"/>
          <w:szCs w:val="28"/>
        </w:rPr>
        <w:t>academic achievement, good citizenship</w:t>
      </w:r>
      <w:r w:rsidR="00A7002D" w:rsidRPr="008D09E9">
        <w:rPr>
          <w:rFonts w:ascii="Times New Roman" w:hAnsi="Times New Roman" w:cs="Times New Roman"/>
          <w:sz w:val="28"/>
          <w:szCs w:val="28"/>
        </w:rPr>
        <w:t xml:space="preserve">, and </w:t>
      </w:r>
      <w:r w:rsidR="00A4510A" w:rsidRPr="008D09E9">
        <w:rPr>
          <w:rFonts w:ascii="Times New Roman" w:hAnsi="Times New Roman" w:cs="Times New Roman"/>
          <w:sz w:val="28"/>
          <w:szCs w:val="28"/>
        </w:rPr>
        <w:t xml:space="preserve">civic </w:t>
      </w:r>
      <w:r w:rsidR="00A7002D" w:rsidRPr="008D09E9">
        <w:rPr>
          <w:rFonts w:ascii="Times New Roman" w:hAnsi="Times New Roman" w:cs="Times New Roman"/>
          <w:sz w:val="28"/>
          <w:szCs w:val="28"/>
        </w:rPr>
        <w:t xml:space="preserve">service in a safe and healthy environment.  </w:t>
      </w:r>
    </w:p>
    <w:p w14:paraId="343A4BE5" w14:textId="77777777" w:rsidR="00CF7637" w:rsidRPr="00E64662" w:rsidRDefault="00CF7637" w:rsidP="00CF7637">
      <w:pPr>
        <w:rPr>
          <w:sz w:val="28"/>
          <w:szCs w:val="28"/>
        </w:rPr>
      </w:pPr>
      <w:r w:rsidRPr="00E64662">
        <w:rPr>
          <w:rFonts w:ascii="Times New Roman" w:hAnsi="Times New Roman" w:cs="Times New Roman"/>
          <w:b/>
          <w:sz w:val="28"/>
          <w:szCs w:val="28"/>
        </w:rPr>
        <w:t>REGISTRATION and TUITION INFORMATION</w:t>
      </w:r>
    </w:p>
    <w:p w14:paraId="3B7E665C" w14:textId="77777777" w:rsidR="00CF7637" w:rsidRPr="00E64662" w:rsidRDefault="00CF7637" w:rsidP="00CF7637">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t>REGISTRATION</w:t>
      </w:r>
    </w:p>
    <w:p w14:paraId="7B29ACE9" w14:textId="5153D0E9"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 xml:space="preserve">Registration goes toward your child’s textbooks for the school year. Each tutor is only allowed </w:t>
      </w:r>
      <w:r w:rsidR="002E6FAE" w:rsidRPr="00B17F6C">
        <w:rPr>
          <w:rFonts w:ascii="Times New Roman" w:hAnsi="Times New Roman" w:cs="Times New Roman"/>
          <w:sz w:val="28"/>
          <w:szCs w:val="28"/>
        </w:rPr>
        <w:t xml:space="preserve">a maximum of </w:t>
      </w:r>
      <w:r w:rsidRPr="00B17F6C">
        <w:rPr>
          <w:rFonts w:ascii="Times New Roman" w:hAnsi="Times New Roman" w:cs="Times New Roman"/>
          <w:sz w:val="28"/>
          <w:szCs w:val="28"/>
        </w:rPr>
        <w:t>10 students per classroom.</w:t>
      </w:r>
    </w:p>
    <w:p w14:paraId="08DB7084" w14:textId="499DEE2C"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 xml:space="preserve">Registration fee is </w:t>
      </w:r>
      <w:r w:rsidRPr="00B17F6C">
        <w:rPr>
          <w:rFonts w:ascii="Times New Roman" w:hAnsi="Times New Roman" w:cs="Times New Roman"/>
          <w:b/>
          <w:sz w:val="28"/>
          <w:szCs w:val="28"/>
          <w:u w:val="single"/>
        </w:rPr>
        <w:t>non-refundable</w:t>
      </w:r>
      <w:r w:rsidRPr="00B17F6C">
        <w:rPr>
          <w:rFonts w:ascii="Times New Roman" w:hAnsi="Times New Roman" w:cs="Times New Roman"/>
          <w:sz w:val="28"/>
          <w:szCs w:val="28"/>
        </w:rPr>
        <w:t xml:space="preserve"> and it reserves </w:t>
      </w:r>
      <w:r w:rsidR="008D7F46" w:rsidRPr="00B17F6C">
        <w:rPr>
          <w:rFonts w:ascii="Times New Roman" w:hAnsi="Times New Roman" w:cs="Times New Roman"/>
          <w:sz w:val="28"/>
          <w:szCs w:val="28"/>
        </w:rPr>
        <w:t xml:space="preserve">a place for </w:t>
      </w:r>
      <w:r w:rsidRPr="00B17F6C">
        <w:rPr>
          <w:rFonts w:ascii="Times New Roman" w:hAnsi="Times New Roman" w:cs="Times New Roman"/>
          <w:sz w:val="28"/>
          <w:szCs w:val="28"/>
        </w:rPr>
        <w:t>your student</w:t>
      </w:r>
      <w:r w:rsidR="008D7F46" w:rsidRPr="00B17F6C">
        <w:rPr>
          <w:rFonts w:ascii="Times New Roman" w:hAnsi="Times New Roman" w:cs="Times New Roman"/>
          <w:sz w:val="28"/>
          <w:szCs w:val="28"/>
        </w:rPr>
        <w:t xml:space="preserve"> at the school</w:t>
      </w:r>
      <w:r w:rsidRPr="00B17F6C">
        <w:rPr>
          <w:rFonts w:ascii="Times New Roman" w:hAnsi="Times New Roman" w:cs="Times New Roman"/>
          <w:sz w:val="28"/>
          <w:szCs w:val="28"/>
        </w:rPr>
        <w:t>.</w:t>
      </w:r>
    </w:p>
    <w:p w14:paraId="657833D2" w14:textId="4C787131" w:rsidR="00CF7637"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 xml:space="preserve">Early Registration </w:t>
      </w:r>
      <w:r w:rsidR="005974B9" w:rsidRPr="00B17F6C">
        <w:rPr>
          <w:rFonts w:ascii="Times New Roman" w:hAnsi="Times New Roman" w:cs="Times New Roman"/>
          <w:sz w:val="28"/>
          <w:szCs w:val="28"/>
        </w:rPr>
        <w:t>on or</w:t>
      </w:r>
      <w:r w:rsidR="005974B9">
        <w:rPr>
          <w:rFonts w:ascii="Times New Roman" w:hAnsi="Times New Roman" w:cs="Times New Roman"/>
          <w:sz w:val="28"/>
          <w:szCs w:val="28"/>
        </w:rPr>
        <w:t xml:space="preserve"> before</w:t>
      </w:r>
      <w:r w:rsidR="005974B9" w:rsidRPr="00B17F6C">
        <w:rPr>
          <w:rFonts w:ascii="Times New Roman" w:hAnsi="Times New Roman" w:cs="Times New Roman"/>
          <w:sz w:val="28"/>
          <w:szCs w:val="28"/>
        </w:rPr>
        <w:t xml:space="preserve"> </w:t>
      </w:r>
      <w:r w:rsidR="005974B9">
        <w:rPr>
          <w:rFonts w:ascii="Times New Roman" w:hAnsi="Times New Roman" w:cs="Times New Roman"/>
          <w:sz w:val="28"/>
          <w:szCs w:val="28"/>
        </w:rPr>
        <w:t>May 29</w:t>
      </w:r>
      <w:r w:rsidRPr="00B17F6C">
        <w:rPr>
          <w:rFonts w:ascii="Times New Roman" w:hAnsi="Times New Roman" w:cs="Times New Roman"/>
          <w:sz w:val="28"/>
          <w:szCs w:val="28"/>
        </w:rPr>
        <w:t xml:space="preserve"> - $2</w:t>
      </w:r>
      <w:r w:rsidR="00490629">
        <w:rPr>
          <w:rFonts w:ascii="Times New Roman" w:hAnsi="Times New Roman" w:cs="Times New Roman"/>
          <w:sz w:val="28"/>
          <w:szCs w:val="28"/>
        </w:rPr>
        <w:t>50</w:t>
      </w:r>
      <w:r w:rsidRPr="00B17F6C">
        <w:rPr>
          <w:rFonts w:ascii="Times New Roman" w:hAnsi="Times New Roman" w:cs="Times New Roman"/>
          <w:sz w:val="28"/>
          <w:szCs w:val="28"/>
        </w:rPr>
        <w:t xml:space="preserve"> /per student</w:t>
      </w:r>
      <w:r w:rsidR="00625DC0">
        <w:rPr>
          <w:rFonts w:ascii="Times New Roman" w:hAnsi="Times New Roman" w:cs="Times New Roman"/>
          <w:sz w:val="28"/>
          <w:szCs w:val="28"/>
        </w:rPr>
        <w:t xml:space="preserve">. </w:t>
      </w:r>
    </w:p>
    <w:p w14:paraId="4D4B8FF5" w14:textId="3F000354" w:rsidR="00625DC0" w:rsidRPr="00B17F6C" w:rsidRDefault="00625DC0" w:rsidP="00CF7637">
      <w:pPr>
        <w:rPr>
          <w:rFonts w:ascii="Times New Roman" w:hAnsi="Times New Roman" w:cs="Times New Roman"/>
          <w:sz w:val="28"/>
          <w:szCs w:val="28"/>
        </w:rPr>
      </w:pPr>
      <w:r>
        <w:rPr>
          <w:rFonts w:ascii="Times New Roman" w:hAnsi="Times New Roman" w:cs="Times New Roman"/>
          <w:sz w:val="28"/>
          <w:szCs w:val="28"/>
        </w:rPr>
        <w:t xml:space="preserve">Regular Registration </w:t>
      </w:r>
      <w:r w:rsidR="001A3F1E">
        <w:rPr>
          <w:rFonts w:ascii="Times New Roman" w:hAnsi="Times New Roman" w:cs="Times New Roman"/>
          <w:sz w:val="28"/>
          <w:szCs w:val="28"/>
        </w:rPr>
        <w:t>May 30 – July 31</w:t>
      </w:r>
      <w:r>
        <w:rPr>
          <w:rFonts w:ascii="Times New Roman" w:hAnsi="Times New Roman" w:cs="Times New Roman"/>
          <w:sz w:val="28"/>
          <w:szCs w:val="28"/>
        </w:rPr>
        <w:t xml:space="preserve">- </w:t>
      </w:r>
      <w:r w:rsidR="00804911">
        <w:rPr>
          <w:rFonts w:ascii="Times New Roman" w:hAnsi="Times New Roman" w:cs="Times New Roman"/>
          <w:sz w:val="28"/>
          <w:szCs w:val="28"/>
        </w:rPr>
        <w:t>$300 /per student</w:t>
      </w:r>
      <w:r w:rsidR="00A840FB">
        <w:rPr>
          <w:rFonts w:ascii="Times New Roman" w:hAnsi="Times New Roman" w:cs="Times New Roman"/>
          <w:sz w:val="28"/>
          <w:szCs w:val="28"/>
        </w:rPr>
        <w:t>.</w:t>
      </w:r>
    </w:p>
    <w:p w14:paraId="4F68DE26" w14:textId="72345299"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Late Registration</w:t>
      </w:r>
      <w:r w:rsidR="002563B2">
        <w:rPr>
          <w:rFonts w:ascii="Times New Roman" w:hAnsi="Times New Roman" w:cs="Times New Roman"/>
          <w:sz w:val="28"/>
          <w:szCs w:val="28"/>
        </w:rPr>
        <w:t xml:space="preserve"> on or after Aug 1</w:t>
      </w:r>
      <w:r w:rsidR="00126F4A">
        <w:rPr>
          <w:rFonts w:ascii="Times New Roman" w:hAnsi="Times New Roman" w:cs="Times New Roman"/>
          <w:sz w:val="28"/>
          <w:szCs w:val="28"/>
        </w:rPr>
        <w:t xml:space="preserve"> – </w:t>
      </w:r>
      <w:r w:rsidRPr="00B17F6C">
        <w:rPr>
          <w:rFonts w:ascii="Times New Roman" w:hAnsi="Times New Roman" w:cs="Times New Roman"/>
          <w:sz w:val="28"/>
          <w:szCs w:val="28"/>
        </w:rPr>
        <w:t>$3</w:t>
      </w:r>
      <w:r w:rsidR="002563B2">
        <w:rPr>
          <w:rFonts w:ascii="Times New Roman" w:hAnsi="Times New Roman" w:cs="Times New Roman"/>
          <w:sz w:val="28"/>
          <w:szCs w:val="28"/>
        </w:rPr>
        <w:t>50</w:t>
      </w:r>
      <w:r w:rsidRPr="00B17F6C">
        <w:rPr>
          <w:rFonts w:ascii="Times New Roman" w:hAnsi="Times New Roman" w:cs="Times New Roman"/>
          <w:sz w:val="28"/>
          <w:szCs w:val="28"/>
        </w:rPr>
        <w:t xml:space="preserve"> /per student. </w:t>
      </w:r>
    </w:p>
    <w:p w14:paraId="051F3000" w14:textId="2DA2387C"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 xml:space="preserve">It’s better and cheaper to make one order for supplies than to make multiple orders and </w:t>
      </w:r>
      <w:proofErr w:type="gramStart"/>
      <w:r w:rsidRPr="00B17F6C">
        <w:rPr>
          <w:rFonts w:ascii="Times New Roman" w:hAnsi="Times New Roman" w:cs="Times New Roman"/>
          <w:sz w:val="28"/>
          <w:szCs w:val="28"/>
        </w:rPr>
        <w:t>having</w:t>
      </w:r>
      <w:proofErr w:type="gramEnd"/>
      <w:r w:rsidRPr="00B17F6C">
        <w:rPr>
          <w:rFonts w:ascii="Times New Roman" w:hAnsi="Times New Roman" w:cs="Times New Roman"/>
          <w:sz w:val="28"/>
          <w:szCs w:val="28"/>
        </w:rPr>
        <w:t xml:space="preserve"> to pay more for shipping, so </w:t>
      </w:r>
      <w:proofErr w:type="gramStart"/>
      <w:r w:rsidRPr="00B17F6C">
        <w:rPr>
          <w:rFonts w:ascii="Times New Roman" w:hAnsi="Times New Roman" w:cs="Times New Roman"/>
          <w:sz w:val="28"/>
          <w:szCs w:val="28"/>
        </w:rPr>
        <w:t>please</w:t>
      </w:r>
      <w:proofErr w:type="gramEnd"/>
      <w:r w:rsidRPr="00B17F6C">
        <w:rPr>
          <w:rFonts w:ascii="Times New Roman" w:hAnsi="Times New Roman" w:cs="Times New Roman"/>
          <w:sz w:val="28"/>
          <w:szCs w:val="28"/>
        </w:rPr>
        <w:t xml:space="preserve"> if </w:t>
      </w:r>
      <w:r w:rsidR="008D7F46" w:rsidRPr="00B17F6C">
        <w:rPr>
          <w:rFonts w:ascii="Times New Roman" w:hAnsi="Times New Roman" w:cs="Times New Roman"/>
          <w:sz w:val="28"/>
          <w:szCs w:val="28"/>
        </w:rPr>
        <w:t>possible,</w:t>
      </w:r>
      <w:r w:rsidRPr="00B17F6C">
        <w:rPr>
          <w:rFonts w:ascii="Times New Roman" w:hAnsi="Times New Roman" w:cs="Times New Roman"/>
          <w:sz w:val="28"/>
          <w:szCs w:val="28"/>
        </w:rPr>
        <w:t xml:space="preserve"> try to make the early registration deadline.</w:t>
      </w:r>
    </w:p>
    <w:p w14:paraId="2C073ED5" w14:textId="77777777" w:rsidR="00CF7637" w:rsidRPr="00B17F6C" w:rsidRDefault="00CF7637" w:rsidP="00CF7637">
      <w:pPr>
        <w:rPr>
          <w:rFonts w:ascii="Times New Roman" w:hAnsi="Times New Roman" w:cs="Times New Roman"/>
          <w:b/>
          <w:bCs/>
          <w:sz w:val="28"/>
          <w:szCs w:val="28"/>
          <w:u w:val="single"/>
        </w:rPr>
      </w:pPr>
      <w:r w:rsidRPr="00B17F6C">
        <w:rPr>
          <w:rFonts w:ascii="Times New Roman" w:hAnsi="Times New Roman" w:cs="Times New Roman"/>
          <w:b/>
          <w:bCs/>
          <w:sz w:val="28"/>
          <w:szCs w:val="28"/>
          <w:u w:val="single"/>
        </w:rPr>
        <w:t>MONTHLY TUITION</w:t>
      </w:r>
    </w:p>
    <w:p w14:paraId="2D02375D" w14:textId="047CD555" w:rsidR="00CF7637" w:rsidRPr="00B17F6C" w:rsidRDefault="00E628F6" w:rsidP="00CF7637">
      <w:pPr>
        <w:rPr>
          <w:rFonts w:ascii="Times New Roman" w:hAnsi="Times New Roman" w:cs="Times New Roman"/>
          <w:sz w:val="28"/>
          <w:szCs w:val="28"/>
        </w:rPr>
      </w:pPr>
      <w:r>
        <w:rPr>
          <w:rFonts w:ascii="Times New Roman" w:hAnsi="Times New Roman" w:cs="Times New Roman"/>
          <w:sz w:val="28"/>
          <w:szCs w:val="28"/>
        </w:rPr>
        <w:t>P</w:t>
      </w:r>
      <w:r w:rsidR="008D7F46" w:rsidRPr="00B17F6C">
        <w:rPr>
          <w:rFonts w:ascii="Times New Roman" w:hAnsi="Times New Roman" w:cs="Times New Roman"/>
          <w:sz w:val="28"/>
          <w:szCs w:val="28"/>
        </w:rPr>
        <w:t>re-</w:t>
      </w:r>
      <w:r>
        <w:rPr>
          <w:rFonts w:ascii="Times New Roman" w:hAnsi="Times New Roman" w:cs="Times New Roman"/>
          <w:sz w:val="28"/>
          <w:szCs w:val="28"/>
        </w:rPr>
        <w:t>K</w:t>
      </w:r>
      <w:r w:rsidR="008D7F46" w:rsidRPr="00B17F6C">
        <w:rPr>
          <w:rFonts w:ascii="Times New Roman" w:hAnsi="Times New Roman" w:cs="Times New Roman"/>
          <w:sz w:val="28"/>
          <w:szCs w:val="28"/>
        </w:rPr>
        <w:t xml:space="preserve"> through</w:t>
      </w:r>
      <w:r>
        <w:rPr>
          <w:rFonts w:ascii="Times New Roman" w:hAnsi="Times New Roman" w:cs="Times New Roman"/>
          <w:sz w:val="28"/>
          <w:szCs w:val="28"/>
        </w:rPr>
        <w:t xml:space="preserve"> Kindergarten: $2</w:t>
      </w:r>
      <w:r w:rsidR="00FE3C50">
        <w:rPr>
          <w:rFonts w:ascii="Times New Roman" w:hAnsi="Times New Roman" w:cs="Times New Roman"/>
          <w:sz w:val="28"/>
          <w:szCs w:val="28"/>
        </w:rPr>
        <w:t>50</w:t>
      </w:r>
      <w:r w:rsidR="00AC1274">
        <w:rPr>
          <w:rFonts w:ascii="Times New Roman" w:hAnsi="Times New Roman" w:cs="Times New Roman"/>
          <w:sz w:val="28"/>
          <w:szCs w:val="28"/>
        </w:rPr>
        <w:t>/student</w:t>
      </w:r>
      <w:r w:rsidR="00CF7637" w:rsidRPr="00B17F6C">
        <w:rPr>
          <w:rFonts w:ascii="Times New Roman" w:hAnsi="Times New Roman" w:cs="Times New Roman"/>
          <w:sz w:val="28"/>
          <w:szCs w:val="28"/>
        </w:rPr>
        <w:t xml:space="preserve"> ($2</w:t>
      </w:r>
      <w:r w:rsidR="00AC1274">
        <w:rPr>
          <w:rFonts w:ascii="Times New Roman" w:hAnsi="Times New Roman" w:cs="Times New Roman"/>
          <w:sz w:val="28"/>
          <w:szCs w:val="28"/>
        </w:rPr>
        <w:t>50</w:t>
      </w:r>
      <w:r w:rsidR="00CF7637" w:rsidRPr="00B17F6C">
        <w:rPr>
          <w:rFonts w:ascii="Times New Roman" w:hAnsi="Times New Roman" w:cs="Times New Roman"/>
          <w:sz w:val="28"/>
          <w:szCs w:val="28"/>
        </w:rPr>
        <w:t xml:space="preserve"> </w:t>
      </w:r>
      <w:r w:rsidR="00AC1274">
        <w:rPr>
          <w:rFonts w:ascii="Times New Roman" w:hAnsi="Times New Roman" w:cs="Times New Roman"/>
          <w:sz w:val="28"/>
          <w:szCs w:val="28"/>
        </w:rPr>
        <w:t>paid directly to teacher</w:t>
      </w:r>
      <w:r w:rsidR="00CF7637" w:rsidRPr="00B17F6C">
        <w:rPr>
          <w:rFonts w:ascii="Times New Roman" w:hAnsi="Times New Roman" w:cs="Times New Roman"/>
          <w:sz w:val="28"/>
          <w:szCs w:val="28"/>
        </w:rPr>
        <w:t xml:space="preserve"> </w:t>
      </w:r>
      <w:r w:rsidR="00B17F6C">
        <w:rPr>
          <w:rFonts w:ascii="Times New Roman" w:hAnsi="Times New Roman" w:cs="Times New Roman"/>
          <w:sz w:val="28"/>
          <w:szCs w:val="28"/>
        </w:rPr>
        <w:t>/</w:t>
      </w:r>
      <w:r w:rsidR="00CF7637" w:rsidRPr="00B17F6C">
        <w:rPr>
          <w:rFonts w:ascii="Times New Roman" w:hAnsi="Times New Roman" w:cs="Times New Roman"/>
          <w:sz w:val="28"/>
          <w:szCs w:val="28"/>
        </w:rPr>
        <w:t xml:space="preserve"> $25 admin</w:t>
      </w:r>
      <w:r w:rsidR="00F31D50" w:rsidRPr="00B17F6C">
        <w:rPr>
          <w:rFonts w:ascii="Times New Roman" w:hAnsi="Times New Roman" w:cs="Times New Roman"/>
          <w:sz w:val="28"/>
          <w:szCs w:val="28"/>
        </w:rPr>
        <w:t>.</w:t>
      </w:r>
      <w:r w:rsidR="008D7F46" w:rsidRPr="00B17F6C">
        <w:rPr>
          <w:rFonts w:ascii="Times New Roman" w:hAnsi="Times New Roman" w:cs="Times New Roman"/>
          <w:sz w:val="28"/>
          <w:szCs w:val="28"/>
        </w:rPr>
        <w:t xml:space="preserve"> </w:t>
      </w:r>
      <w:r w:rsidR="00ED5E80">
        <w:rPr>
          <w:rFonts w:ascii="Times New Roman" w:hAnsi="Times New Roman" w:cs="Times New Roman"/>
          <w:sz w:val="28"/>
          <w:szCs w:val="28"/>
        </w:rPr>
        <w:t>f</w:t>
      </w:r>
      <w:r w:rsidR="008D7F46" w:rsidRPr="00B17F6C">
        <w:rPr>
          <w:rFonts w:ascii="Times New Roman" w:hAnsi="Times New Roman" w:cs="Times New Roman"/>
          <w:sz w:val="28"/>
          <w:szCs w:val="28"/>
        </w:rPr>
        <w:t>ee</w:t>
      </w:r>
      <w:r w:rsidR="00DC2BF3">
        <w:rPr>
          <w:rFonts w:ascii="Times New Roman" w:hAnsi="Times New Roman" w:cs="Times New Roman"/>
          <w:sz w:val="28"/>
          <w:szCs w:val="28"/>
        </w:rPr>
        <w:t xml:space="preserve"> paid to the church</w:t>
      </w:r>
      <w:r w:rsidR="00ED5E80">
        <w:rPr>
          <w:rFonts w:ascii="Times New Roman" w:hAnsi="Times New Roman" w:cs="Times New Roman"/>
          <w:sz w:val="28"/>
          <w:szCs w:val="28"/>
        </w:rPr>
        <w:t xml:space="preserve"> BFA account</w:t>
      </w:r>
      <w:r w:rsidR="00CF7637" w:rsidRPr="00B17F6C">
        <w:rPr>
          <w:rFonts w:ascii="Times New Roman" w:hAnsi="Times New Roman" w:cs="Times New Roman"/>
          <w:sz w:val="28"/>
          <w:szCs w:val="28"/>
        </w:rPr>
        <w:t>)</w:t>
      </w:r>
      <w:r w:rsidR="00AC1274">
        <w:rPr>
          <w:rFonts w:ascii="Times New Roman" w:hAnsi="Times New Roman" w:cs="Times New Roman"/>
          <w:sz w:val="28"/>
          <w:szCs w:val="28"/>
        </w:rPr>
        <w:t>.</w:t>
      </w:r>
      <w:r w:rsidR="00095A5C">
        <w:rPr>
          <w:rFonts w:ascii="Times New Roman" w:hAnsi="Times New Roman" w:cs="Times New Roman"/>
          <w:sz w:val="28"/>
          <w:szCs w:val="28"/>
        </w:rPr>
        <w:t xml:space="preserve"> </w:t>
      </w:r>
    </w:p>
    <w:p w14:paraId="5E94529F" w14:textId="4F8BB415" w:rsidR="008D7F46" w:rsidRDefault="006242BA" w:rsidP="00CF7637">
      <w:pPr>
        <w:rPr>
          <w:rFonts w:ascii="Times New Roman" w:hAnsi="Times New Roman" w:cs="Times New Roman"/>
          <w:sz w:val="28"/>
          <w:szCs w:val="28"/>
        </w:rPr>
      </w:pPr>
      <w:r>
        <w:rPr>
          <w:rFonts w:ascii="Times New Roman" w:hAnsi="Times New Roman" w:cs="Times New Roman"/>
          <w:sz w:val="28"/>
          <w:szCs w:val="28"/>
        </w:rPr>
        <w:t>1</w:t>
      </w:r>
      <w:r w:rsidRPr="006242BA">
        <w:rPr>
          <w:rFonts w:ascii="Times New Roman" w:hAnsi="Times New Roman" w:cs="Times New Roman"/>
          <w:sz w:val="28"/>
          <w:szCs w:val="28"/>
          <w:vertAlign w:val="superscript"/>
        </w:rPr>
        <w:t>st</w:t>
      </w:r>
      <w:r>
        <w:rPr>
          <w:rFonts w:ascii="Times New Roman" w:hAnsi="Times New Roman" w:cs="Times New Roman"/>
          <w:sz w:val="28"/>
          <w:szCs w:val="28"/>
        </w:rPr>
        <w:t xml:space="preserve"> through 8</w:t>
      </w:r>
      <w:r w:rsidRPr="006242B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r w:rsidR="003F727C">
        <w:rPr>
          <w:rFonts w:ascii="Times New Roman" w:hAnsi="Times New Roman" w:cs="Times New Roman"/>
          <w:sz w:val="28"/>
          <w:szCs w:val="28"/>
        </w:rPr>
        <w:t>: $</w:t>
      </w:r>
      <w:r w:rsidR="00FE3C50">
        <w:rPr>
          <w:rFonts w:ascii="Times New Roman" w:hAnsi="Times New Roman" w:cs="Times New Roman"/>
          <w:sz w:val="28"/>
          <w:szCs w:val="28"/>
        </w:rPr>
        <w:t>275</w:t>
      </w:r>
      <w:r w:rsidR="003F727C">
        <w:rPr>
          <w:rFonts w:ascii="Times New Roman" w:hAnsi="Times New Roman" w:cs="Times New Roman"/>
          <w:sz w:val="28"/>
          <w:szCs w:val="28"/>
        </w:rPr>
        <w:t>/student</w:t>
      </w:r>
      <w:r w:rsidR="008D7F46" w:rsidRPr="00B17F6C">
        <w:rPr>
          <w:rFonts w:ascii="Times New Roman" w:hAnsi="Times New Roman" w:cs="Times New Roman"/>
          <w:sz w:val="28"/>
          <w:szCs w:val="28"/>
        </w:rPr>
        <w:t>. ($2</w:t>
      </w:r>
      <w:r w:rsidR="003F727C">
        <w:rPr>
          <w:rFonts w:ascii="Times New Roman" w:hAnsi="Times New Roman" w:cs="Times New Roman"/>
          <w:sz w:val="28"/>
          <w:szCs w:val="28"/>
        </w:rPr>
        <w:t>75</w:t>
      </w:r>
      <w:r w:rsidR="008D7F46" w:rsidRPr="00B17F6C">
        <w:rPr>
          <w:rFonts w:ascii="Times New Roman" w:hAnsi="Times New Roman" w:cs="Times New Roman"/>
          <w:sz w:val="28"/>
          <w:szCs w:val="28"/>
        </w:rPr>
        <w:t xml:space="preserve">.00 </w:t>
      </w:r>
      <w:r w:rsidR="003F727C">
        <w:rPr>
          <w:rFonts w:ascii="Times New Roman" w:hAnsi="Times New Roman" w:cs="Times New Roman"/>
          <w:sz w:val="28"/>
          <w:szCs w:val="28"/>
        </w:rPr>
        <w:t>paid directly to teacher</w:t>
      </w:r>
      <w:r w:rsidR="008D7F46" w:rsidRPr="00B17F6C">
        <w:rPr>
          <w:rFonts w:ascii="Times New Roman" w:hAnsi="Times New Roman" w:cs="Times New Roman"/>
          <w:sz w:val="28"/>
          <w:szCs w:val="28"/>
        </w:rPr>
        <w:t xml:space="preserve"> </w:t>
      </w:r>
      <w:r w:rsidR="00B17F6C">
        <w:rPr>
          <w:rFonts w:ascii="Times New Roman" w:hAnsi="Times New Roman" w:cs="Times New Roman"/>
          <w:sz w:val="28"/>
          <w:szCs w:val="28"/>
        </w:rPr>
        <w:t>/</w:t>
      </w:r>
      <w:r w:rsidR="008D7F46" w:rsidRPr="00B17F6C">
        <w:rPr>
          <w:rFonts w:ascii="Times New Roman" w:hAnsi="Times New Roman" w:cs="Times New Roman"/>
          <w:sz w:val="28"/>
          <w:szCs w:val="28"/>
        </w:rPr>
        <w:t xml:space="preserve"> </w:t>
      </w:r>
      <w:r w:rsidR="00ED5E80" w:rsidRPr="00B17F6C">
        <w:rPr>
          <w:rFonts w:ascii="Times New Roman" w:hAnsi="Times New Roman" w:cs="Times New Roman"/>
          <w:sz w:val="28"/>
          <w:szCs w:val="28"/>
        </w:rPr>
        <w:t xml:space="preserve">$25 admin. </w:t>
      </w:r>
      <w:r w:rsidR="00ED5E80">
        <w:rPr>
          <w:rFonts w:ascii="Times New Roman" w:hAnsi="Times New Roman" w:cs="Times New Roman"/>
          <w:sz w:val="28"/>
          <w:szCs w:val="28"/>
        </w:rPr>
        <w:t>f</w:t>
      </w:r>
      <w:r w:rsidR="00ED5E80" w:rsidRPr="00B17F6C">
        <w:rPr>
          <w:rFonts w:ascii="Times New Roman" w:hAnsi="Times New Roman" w:cs="Times New Roman"/>
          <w:sz w:val="28"/>
          <w:szCs w:val="28"/>
        </w:rPr>
        <w:t>ee</w:t>
      </w:r>
      <w:r w:rsidR="00ED5E80">
        <w:rPr>
          <w:rFonts w:ascii="Times New Roman" w:hAnsi="Times New Roman" w:cs="Times New Roman"/>
          <w:sz w:val="28"/>
          <w:szCs w:val="28"/>
        </w:rPr>
        <w:t xml:space="preserve"> paid to the church BFA account</w:t>
      </w:r>
      <w:r w:rsidR="00ED5E80" w:rsidRPr="00B17F6C">
        <w:rPr>
          <w:rFonts w:ascii="Times New Roman" w:hAnsi="Times New Roman" w:cs="Times New Roman"/>
          <w:sz w:val="28"/>
          <w:szCs w:val="28"/>
        </w:rPr>
        <w:t>)</w:t>
      </w:r>
      <w:r w:rsidR="00ED5E80">
        <w:rPr>
          <w:rFonts w:ascii="Times New Roman" w:hAnsi="Times New Roman" w:cs="Times New Roman"/>
          <w:sz w:val="28"/>
          <w:szCs w:val="28"/>
        </w:rPr>
        <w:t>.</w:t>
      </w:r>
    </w:p>
    <w:p w14:paraId="533F6D1C" w14:textId="1B97D531" w:rsidR="00095A5C" w:rsidRPr="00B17F6C" w:rsidRDefault="00095A5C" w:rsidP="00CF7637">
      <w:pPr>
        <w:rPr>
          <w:rFonts w:ascii="Times New Roman" w:hAnsi="Times New Roman" w:cs="Times New Roman"/>
          <w:sz w:val="28"/>
          <w:szCs w:val="28"/>
        </w:rPr>
      </w:pPr>
      <w:r>
        <w:rPr>
          <w:rFonts w:ascii="Times New Roman" w:hAnsi="Times New Roman" w:cs="Times New Roman"/>
          <w:sz w:val="28"/>
          <w:szCs w:val="28"/>
        </w:rPr>
        <w:t xml:space="preserve">Households with two or more students enrolled will only need to pay an admin. fee of </w:t>
      </w:r>
      <w:proofErr w:type="gramStart"/>
      <w:r>
        <w:rPr>
          <w:rFonts w:ascii="Times New Roman" w:hAnsi="Times New Roman" w:cs="Times New Roman"/>
          <w:sz w:val="28"/>
          <w:szCs w:val="28"/>
        </w:rPr>
        <w:t>$25.00</w:t>
      </w:r>
      <w:proofErr w:type="gramEnd"/>
    </w:p>
    <w:p w14:paraId="1B7AB9D8" w14:textId="0122AB14" w:rsidR="00095A5C" w:rsidRPr="00095A5C" w:rsidRDefault="00CF7637" w:rsidP="00095A5C">
      <w:pPr>
        <w:rPr>
          <w:rFonts w:ascii="Times New Roman" w:hAnsi="Times New Roman" w:cs="Times New Roman"/>
          <w:sz w:val="28"/>
          <w:szCs w:val="28"/>
        </w:rPr>
      </w:pPr>
      <w:r w:rsidRPr="00B17F6C">
        <w:rPr>
          <w:rFonts w:ascii="Times New Roman" w:hAnsi="Times New Roman" w:cs="Times New Roman"/>
          <w:sz w:val="28"/>
          <w:szCs w:val="28"/>
        </w:rPr>
        <w:t xml:space="preserve">Tuition is due to </w:t>
      </w:r>
      <w:proofErr w:type="gramStart"/>
      <w:r w:rsidRPr="00B17F6C">
        <w:rPr>
          <w:rFonts w:ascii="Times New Roman" w:hAnsi="Times New Roman" w:cs="Times New Roman"/>
          <w:sz w:val="28"/>
          <w:szCs w:val="28"/>
        </w:rPr>
        <w:t>class</w:t>
      </w:r>
      <w:proofErr w:type="gramEnd"/>
      <w:r w:rsidRPr="00B17F6C">
        <w:rPr>
          <w:rFonts w:ascii="Times New Roman" w:hAnsi="Times New Roman" w:cs="Times New Roman"/>
          <w:sz w:val="28"/>
          <w:szCs w:val="28"/>
        </w:rPr>
        <w:t xml:space="preserve"> t</w:t>
      </w:r>
      <w:r w:rsidR="00360570">
        <w:rPr>
          <w:rFonts w:ascii="Times New Roman" w:hAnsi="Times New Roman" w:cs="Times New Roman"/>
          <w:sz w:val="28"/>
          <w:szCs w:val="28"/>
        </w:rPr>
        <w:t xml:space="preserve">eacher </w:t>
      </w:r>
      <w:r w:rsidRPr="00B17F6C">
        <w:rPr>
          <w:rFonts w:ascii="Times New Roman" w:hAnsi="Times New Roman" w:cs="Times New Roman"/>
          <w:sz w:val="28"/>
          <w:szCs w:val="28"/>
        </w:rPr>
        <w:t xml:space="preserve">no later than the </w:t>
      </w:r>
      <w:r w:rsidR="00E037B4" w:rsidRPr="00B17F6C">
        <w:rPr>
          <w:rFonts w:ascii="Times New Roman" w:hAnsi="Times New Roman" w:cs="Times New Roman"/>
          <w:sz w:val="28"/>
          <w:szCs w:val="28"/>
        </w:rPr>
        <w:t>first school day of the month</w:t>
      </w:r>
      <w:r w:rsidRPr="00B17F6C">
        <w:rPr>
          <w:rFonts w:ascii="Times New Roman" w:hAnsi="Times New Roman" w:cs="Times New Roman"/>
          <w:sz w:val="28"/>
          <w:szCs w:val="28"/>
        </w:rPr>
        <w:t xml:space="preserve">. </w:t>
      </w:r>
      <w:r w:rsidR="00095A5C" w:rsidRPr="00095A5C">
        <w:rPr>
          <w:rFonts w:ascii="Times New Roman" w:hAnsi="Times New Roman" w:cs="Times New Roman"/>
          <w:sz w:val="28"/>
          <w:szCs w:val="28"/>
        </w:rPr>
        <w:t xml:space="preserve">A grace period of 5 days will be given. </w:t>
      </w:r>
      <w:r w:rsidR="00095A5C">
        <w:rPr>
          <w:rFonts w:ascii="Times New Roman" w:hAnsi="Times New Roman" w:cs="Times New Roman"/>
          <w:sz w:val="28"/>
          <w:szCs w:val="28"/>
        </w:rPr>
        <w:t>On day 6 and after,</w:t>
      </w:r>
      <w:r w:rsidR="00095A5C" w:rsidRPr="00095A5C">
        <w:rPr>
          <w:rFonts w:ascii="Times New Roman" w:hAnsi="Times New Roman" w:cs="Times New Roman"/>
          <w:sz w:val="28"/>
          <w:szCs w:val="28"/>
        </w:rPr>
        <w:t xml:space="preserve"> a $25 late fee is required. If tuition is not received by the 8th of the month, we will need to evaluate </w:t>
      </w:r>
      <w:proofErr w:type="gramStart"/>
      <w:r w:rsidR="00095A5C" w:rsidRPr="00095A5C">
        <w:rPr>
          <w:rFonts w:ascii="Times New Roman" w:hAnsi="Times New Roman" w:cs="Times New Roman"/>
          <w:sz w:val="28"/>
          <w:szCs w:val="28"/>
        </w:rPr>
        <w:t>student’s</w:t>
      </w:r>
      <w:proofErr w:type="gramEnd"/>
      <w:r w:rsidR="00095A5C" w:rsidRPr="00095A5C">
        <w:rPr>
          <w:rFonts w:ascii="Times New Roman" w:hAnsi="Times New Roman" w:cs="Times New Roman"/>
          <w:sz w:val="28"/>
          <w:szCs w:val="28"/>
        </w:rPr>
        <w:t xml:space="preserve"> place in the </w:t>
      </w:r>
      <w:r w:rsidR="00095A5C" w:rsidRPr="00095A5C">
        <w:rPr>
          <w:rFonts w:ascii="Times New Roman" w:hAnsi="Times New Roman" w:cs="Times New Roman"/>
          <w:sz w:val="28"/>
          <w:szCs w:val="28"/>
        </w:rPr>
        <w:lastRenderedPageBreak/>
        <w:t xml:space="preserve">school. If tuition is continually </w:t>
      </w:r>
      <w:proofErr w:type="gramStart"/>
      <w:r w:rsidR="00095A5C" w:rsidRPr="00095A5C">
        <w:rPr>
          <w:rFonts w:ascii="Times New Roman" w:hAnsi="Times New Roman" w:cs="Times New Roman"/>
          <w:sz w:val="28"/>
          <w:szCs w:val="28"/>
        </w:rPr>
        <w:t>late</w:t>
      </w:r>
      <w:proofErr w:type="gramEnd"/>
      <w:r w:rsidR="00095A5C" w:rsidRPr="00095A5C">
        <w:rPr>
          <w:rFonts w:ascii="Times New Roman" w:hAnsi="Times New Roman" w:cs="Times New Roman"/>
          <w:sz w:val="28"/>
          <w:szCs w:val="28"/>
        </w:rPr>
        <w:t xml:space="preserve"> we will not be able to hold your student’s place in the school.</w:t>
      </w:r>
    </w:p>
    <w:p w14:paraId="4912B749" w14:textId="4E38612B"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If paying by check, please make check out to your student’s class t</w:t>
      </w:r>
      <w:r w:rsidR="00360570">
        <w:rPr>
          <w:rFonts w:ascii="Times New Roman" w:hAnsi="Times New Roman" w:cs="Times New Roman"/>
          <w:sz w:val="28"/>
          <w:szCs w:val="28"/>
        </w:rPr>
        <w:t>eacher</w:t>
      </w:r>
      <w:r w:rsidRPr="00B17F6C">
        <w:rPr>
          <w:rFonts w:ascii="Times New Roman" w:hAnsi="Times New Roman" w:cs="Times New Roman"/>
          <w:sz w:val="28"/>
          <w:szCs w:val="28"/>
        </w:rPr>
        <w:t>, not the school</w:t>
      </w:r>
      <w:r w:rsidR="00095A5C" w:rsidRPr="00095A5C">
        <w:rPr>
          <w:rFonts w:ascii="Times New Roman" w:hAnsi="Times New Roman" w:cs="Times New Roman"/>
          <w:sz w:val="28"/>
          <w:szCs w:val="28"/>
        </w:rPr>
        <w:t xml:space="preserve">. </w:t>
      </w:r>
      <w:proofErr w:type="spellStart"/>
      <w:r w:rsidR="00095A5C" w:rsidRPr="00095A5C">
        <w:rPr>
          <w:rFonts w:ascii="Times New Roman" w:hAnsi="Times New Roman" w:cs="Times New Roman"/>
          <w:sz w:val="28"/>
          <w:szCs w:val="28"/>
        </w:rPr>
        <w:t>Zelle</w:t>
      </w:r>
      <w:proofErr w:type="spellEnd"/>
      <w:r w:rsidR="00095A5C" w:rsidRPr="00095A5C">
        <w:rPr>
          <w:rFonts w:ascii="Times New Roman" w:hAnsi="Times New Roman" w:cs="Times New Roman"/>
          <w:sz w:val="28"/>
          <w:szCs w:val="28"/>
        </w:rPr>
        <w:t xml:space="preserve"> or cash is also accepted.</w:t>
      </w:r>
    </w:p>
    <w:p w14:paraId="31F84EB5" w14:textId="77777777" w:rsidR="00CF7637"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Electives may require an extra monthly cost.  Electives are optional when available.</w:t>
      </w:r>
    </w:p>
    <w:p w14:paraId="781081E1" w14:textId="3417F355" w:rsidR="009F2704" w:rsidRPr="00B17F6C" w:rsidRDefault="001A7B10" w:rsidP="00CF7637">
      <w:pPr>
        <w:rPr>
          <w:rFonts w:ascii="Times New Roman" w:hAnsi="Times New Roman" w:cs="Times New Roman"/>
          <w:sz w:val="28"/>
          <w:szCs w:val="28"/>
        </w:rPr>
      </w:pPr>
      <w:r>
        <w:rPr>
          <w:rFonts w:ascii="Times New Roman" w:hAnsi="Times New Roman" w:cs="Times New Roman"/>
          <w:sz w:val="28"/>
          <w:szCs w:val="28"/>
        </w:rPr>
        <w:t xml:space="preserve">Field trips are offered throughout the year and may require additional </w:t>
      </w:r>
      <w:r w:rsidR="000E51A0">
        <w:rPr>
          <w:rFonts w:ascii="Times New Roman" w:hAnsi="Times New Roman" w:cs="Times New Roman"/>
          <w:sz w:val="28"/>
          <w:szCs w:val="28"/>
        </w:rPr>
        <w:t xml:space="preserve">expenses. </w:t>
      </w:r>
    </w:p>
    <w:p w14:paraId="1DF05584" w14:textId="660A846A" w:rsidR="00CF7637"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 xml:space="preserve">Please return the </w:t>
      </w:r>
      <w:r w:rsidR="000E51A0">
        <w:rPr>
          <w:rFonts w:ascii="Times New Roman" w:hAnsi="Times New Roman" w:cs="Times New Roman"/>
          <w:sz w:val="28"/>
          <w:szCs w:val="28"/>
        </w:rPr>
        <w:t>r</w:t>
      </w:r>
      <w:r w:rsidRPr="00B17F6C">
        <w:rPr>
          <w:rFonts w:ascii="Times New Roman" w:hAnsi="Times New Roman" w:cs="Times New Roman"/>
          <w:sz w:val="28"/>
          <w:szCs w:val="28"/>
        </w:rPr>
        <w:t xml:space="preserve">egistration form to </w:t>
      </w:r>
      <w:r w:rsidR="000E51A0">
        <w:rPr>
          <w:rFonts w:ascii="Times New Roman" w:hAnsi="Times New Roman" w:cs="Times New Roman"/>
          <w:sz w:val="28"/>
          <w:szCs w:val="28"/>
        </w:rPr>
        <w:t>the BFA a</w:t>
      </w:r>
      <w:r w:rsidRPr="00B17F6C">
        <w:rPr>
          <w:rFonts w:ascii="Times New Roman" w:hAnsi="Times New Roman" w:cs="Times New Roman"/>
          <w:sz w:val="28"/>
          <w:szCs w:val="28"/>
        </w:rPr>
        <w:t>dministrator as soon as possible to register for school year. Other forms required: Release of Liability, and Parental Consent Form.</w:t>
      </w:r>
    </w:p>
    <w:p w14:paraId="280D61AD" w14:textId="77777777" w:rsidR="00CF7637" w:rsidRPr="00B17F6C" w:rsidRDefault="00CF7637" w:rsidP="00CF7637">
      <w:pPr>
        <w:rPr>
          <w:rFonts w:ascii="Times New Roman" w:hAnsi="Times New Roman" w:cs="Times New Roman"/>
          <w:b/>
          <w:bCs/>
          <w:sz w:val="28"/>
          <w:szCs w:val="28"/>
          <w:u w:val="single"/>
        </w:rPr>
      </w:pPr>
      <w:r w:rsidRPr="00B17F6C">
        <w:rPr>
          <w:rFonts w:ascii="Times New Roman" w:hAnsi="Times New Roman" w:cs="Times New Roman"/>
          <w:b/>
          <w:bCs/>
          <w:sz w:val="28"/>
          <w:szCs w:val="28"/>
          <w:u w:val="single"/>
        </w:rPr>
        <w:t xml:space="preserve">STUDENT PICK UP </w:t>
      </w:r>
    </w:p>
    <w:p w14:paraId="68390708" w14:textId="50D962BE" w:rsidR="00A015EC" w:rsidRPr="00B17F6C" w:rsidRDefault="00CF7637" w:rsidP="00CF7637">
      <w:pPr>
        <w:rPr>
          <w:rFonts w:ascii="Times New Roman" w:hAnsi="Times New Roman" w:cs="Times New Roman"/>
          <w:sz w:val="28"/>
          <w:szCs w:val="28"/>
        </w:rPr>
      </w:pPr>
      <w:r w:rsidRPr="00B17F6C">
        <w:rPr>
          <w:rFonts w:ascii="Times New Roman" w:hAnsi="Times New Roman" w:cs="Times New Roman"/>
          <w:sz w:val="28"/>
          <w:szCs w:val="28"/>
        </w:rPr>
        <w:t>Students pick up time is from 3:</w:t>
      </w:r>
      <w:r w:rsidR="00911ABE">
        <w:rPr>
          <w:rFonts w:ascii="Times New Roman" w:hAnsi="Times New Roman" w:cs="Times New Roman"/>
          <w:sz w:val="28"/>
          <w:szCs w:val="28"/>
        </w:rPr>
        <w:t>00</w:t>
      </w:r>
      <w:r w:rsidRPr="00B17F6C">
        <w:rPr>
          <w:rFonts w:ascii="Times New Roman" w:hAnsi="Times New Roman" w:cs="Times New Roman"/>
          <w:sz w:val="28"/>
          <w:szCs w:val="28"/>
        </w:rPr>
        <w:t xml:space="preserve"> PM till 3:30 PM. After 3:30 PM we will start calling student contacts, and at 3:40 PM, a late pickup fee of $20 will be charged. An additional $10 fee will be charged every 15 minutes thereafter until student is picked up. Late fees will be collected by the present staff at the time of pick up.</w:t>
      </w:r>
    </w:p>
    <w:p w14:paraId="6A8A245F" w14:textId="272C2DD0" w:rsidR="00CF7637" w:rsidRPr="008D09E9" w:rsidRDefault="00CF7637" w:rsidP="00CF7637">
      <w:pPr>
        <w:rPr>
          <w:rFonts w:ascii="Times New Roman" w:hAnsi="Times New Roman" w:cs="Times New Roman"/>
          <w:b/>
          <w:bCs/>
          <w:sz w:val="24"/>
          <w:szCs w:val="24"/>
          <w:u w:val="single"/>
        </w:rPr>
      </w:pPr>
      <w:r w:rsidRPr="008D09E9">
        <w:rPr>
          <w:sz w:val="24"/>
          <w:szCs w:val="24"/>
        </w:rPr>
        <w:br w:type="page"/>
      </w:r>
    </w:p>
    <w:p w14:paraId="70692B30" w14:textId="77777777" w:rsidR="00D0607F" w:rsidRPr="00793B98" w:rsidRDefault="00D0607F" w:rsidP="00E037B4">
      <w:pPr>
        <w:ind w:left="2160" w:firstLine="540"/>
        <w:rPr>
          <w:rFonts w:ascii="Times New Roman" w:hAnsi="Times New Roman" w:cs="Times New Roman"/>
          <w:b/>
          <w:sz w:val="28"/>
          <w:szCs w:val="28"/>
        </w:rPr>
      </w:pPr>
      <w:r w:rsidRPr="00793B98">
        <w:rPr>
          <w:rFonts w:ascii="Times New Roman" w:hAnsi="Times New Roman" w:cs="Times New Roman"/>
          <w:b/>
          <w:sz w:val="28"/>
          <w:szCs w:val="28"/>
        </w:rPr>
        <w:lastRenderedPageBreak/>
        <w:t>ADMISSIONS PROCEDURE</w:t>
      </w:r>
    </w:p>
    <w:p w14:paraId="0DAAB106" w14:textId="408FA684" w:rsidR="00D0607F" w:rsidRPr="00793B98" w:rsidRDefault="00793B98" w:rsidP="00D0607F">
      <w:pPr>
        <w:rPr>
          <w:rFonts w:ascii="Times New Roman" w:hAnsi="Times New Roman" w:cs="Times New Roman"/>
          <w:sz w:val="28"/>
          <w:szCs w:val="28"/>
        </w:rPr>
      </w:pPr>
      <w:r>
        <w:rPr>
          <w:rFonts w:ascii="Times New Roman" w:hAnsi="Times New Roman" w:cs="Times New Roman"/>
          <w:sz w:val="28"/>
          <w:szCs w:val="28"/>
        </w:rPr>
        <w:t>Bell Faith</w:t>
      </w:r>
      <w:r w:rsidR="00406D1A" w:rsidRPr="00793B98">
        <w:rPr>
          <w:rFonts w:ascii="Times New Roman" w:hAnsi="Times New Roman" w:cs="Times New Roman"/>
          <w:sz w:val="28"/>
          <w:szCs w:val="28"/>
        </w:rPr>
        <w:t xml:space="preserve"> </w:t>
      </w:r>
      <w:r w:rsidR="00D0607F" w:rsidRPr="00793B98">
        <w:rPr>
          <w:rFonts w:ascii="Times New Roman" w:hAnsi="Times New Roman" w:cs="Times New Roman"/>
          <w:sz w:val="28"/>
          <w:szCs w:val="28"/>
        </w:rPr>
        <w:t xml:space="preserve">Academy admits students of any race, color, and national or ethnic origin, to all the rights, privileges, programs, and activities available to students at the school. We do not discriminate based on race, color, ethnic background, country of origin, or gender in </w:t>
      </w:r>
      <w:r w:rsidR="00406D1A" w:rsidRPr="00793B98">
        <w:rPr>
          <w:rFonts w:ascii="Times New Roman" w:hAnsi="Times New Roman" w:cs="Times New Roman"/>
          <w:sz w:val="28"/>
          <w:szCs w:val="28"/>
        </w:rPr>
        <w:t xml:space="preserve">the </w:t>
      </w:r>
      <w:r w:rsidR="00D0607F" w:rsidRPr="00793B98">
        <w:rPr>
          <w:rFonts w:ascii="Times New Roman" w:hAnsi="Times New Roman" w:cs="Times New Roman"/>
          <w:sz w:val="28"/>
          <w:szCs w:val="28"/>
        </w:rPr>
        <w:t>administration of its educational policies, admissions policies, and other school-administered programs.</w:t>
      </w:r>
    </w:p>
    <w:p w14:paraId="6855EBE6" w14:textId="049D1F69"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xml:space="preserve">Parents are encouraged to direct their children to act in harmony with the standards, requirements, and philosophies of the school, and </w:t>
      </w:r>
      <w:r w:rsidR="00406D1A" w:rsidRPr="00793B98">
        <w:rPr>
          <w:rFonts w:ascii="Times New Roman" w:hAnsi="Times New Roman" w:cs="Times New Roman"/>
          <w:sz w:val="28"/>
          <w:szCs w:val="28"/>
        </w:rPr>
        <w:t xml:space="preserve">to </w:t>
      </w:r>
      <w:r w:rsidRPr="00793B98">
        <w:rPr>
          <w:rFonts w:ascii="Times New Roman" w:hAnsi="Times New Roman" w:cs="Times New Roman"/>
          <w:sz w:val="28"/>
          <w:szCs w:val="28"/>
        </w:rPr>
        <w:t xml:space="preserve">support the school’s principles, programs, and teachers. The </w:t>
      </w:r>
      <w:r w:rsidR="00695A63">
        <w:rPr>
          <w:rFonts w:ascii="Times New Roman" w:hAnsi="Times New Roman" w:cs="Times New Roman"/>
          <w:sz w:val="28"/>
          <w:szCs w:val="28"/>
        </w:rPr>
        <w:t>Teachers, administrator</w:t>
      </w:r>
      <w:r w:rsidR="007A1B71">
        <w:rPr>
          <w:rFonts w:ascii="Times New Roman" w:hAnsi="Times New Roman" w:cs="Times New Roman"/>
          <w:sz w:val="28"/>
          <w:szCs w:val="28"/>
        </w:rPr>
        <w:t>, and/or BFA board</w:t>
      </w:r>
      <w:r w:rsidRPr="00793B98">
        <w:rPr>
          <w:rFonts w:ascii="Times New Roman" w:hAnsi="Times New Roman" w:cs="Times New Roman"/>
          <w:sz w:val="28"/>
          <w:szCs w:val="28"/>
        </w:rPr>
        <w:t xml:space="preserve"> reserves the right to refuse admittance to any students who do not exhibit behavior in harmony with the school’s principles. Although a low student-to-teacher ratio allows for a great deal of individual attention, our school is not designed to provide special education for students with learning disabilities or behavioral challenges</w:t>
      </w:r>
      <w:r w:rsidR="00596EB8" w:rsidRPr="00793B98">
        <w:rPr>
          <w:rFonts w:ascii="Times New Roman" w:hAnsi="Times New Roman" w:cs="Times New Roman"/>
          <w:sz w:val="28"/>
          <w:szCs w:val="28"/>
        </w:rPr>
        <w:t xml:space="preserve"> at this time</w:t>
      </w:r>
      <w:r w:rsidRPr="00793B98">
        <w:rPr>
          <w:rFonts w:ascii="Times New Roman" w:hAnsi="Times New Roman" w:cs="Times New Roman"/>
          <w:sz w:val="28"/>
          <w:szCs w:val="28"/>
        </w:rPr>
        <w:t>.</w:t>
      </w:r>
    </w:p>
    <w:p w14:paraId="4347C3A7" w14:textId="77777777" w:rsidR="00D0607F" w:rsidRPr="00793B98" w:rsidRDefault="00D0607F" w:rsidP="00E037B4">
      <w:pPr>
        <w:ind w:left="2160" w:firstLine="180"/>
        <w:rPr>
          <w:rFonts w:ascii="Times New Roman" w:hAnsi="Times New Roman" w:cs="Times New Roman"/>
          <w:b/>
          <w:sz w:val="28"/>
          <w:szCs w:val="28"/>
        </w:rPr>
      </w:pPr>
      <w:r w:rsidRPr="00793B98">
        <w:rPr>
          <w:rFonts w:ascii="Times New Roman" w:hAnsi="Times New Roman" w:cs="Times New Roman"/>
          <w:b/>
          <w:sz w:val="28"/>
          <w:szCs w:val="28"/>
        </w:rPr>
        <w:t>NEW AND TRANSFER STUDENTS</w:t>
      </w:r>
    </w:p>
    <w:p w14:paraId="3329A321" w14:textId="77777777"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In considering a student, the Admissions Committee looks at chronological age, emotional, physical, and social development, academic achievement, test scores, student behavior, attitude, attendance record, and special needs. Before a student is placed in a classroom, he/she will:</w:t>
      </w:r>
    </w:p>
    <w:p w14:paraId="5F63EB13" w14:textId="77777777"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Complete and submit the Registration Packet.</w:t>
      </w:r>
    </w:p>
    <w:p w14:paraId="173E19B0" w14:textId="77777777"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Provide verification of grade</w:t>
      </w:r>
      <w:r w:rsidR="00596EB8" w:rsidRPr="00793B98">
        <w:rPr>
          <w:rFonts w:ascii="Times New Roman" w:hAnsi="Times New Roman" w:cs="Times New Roman"/>
          <w:sz w:val="28"/>
          <w:szCs w:val="28"/>
        </w:rPr>
        <w:t xml:space="preserve"> level and achievement from the </w:t>
      </w:r>
      <w:r w:rsidRPr="00793B98">
        <w:rPr>
          <w:rFonts w:ascii="Times New Roman" w:hAnsi="Times New Roman" w:cs="Times New Roman"/>
          <w:sz w:val="28"/>
          <w:szCs w:val="28"/>
        </w:rPr>
        <w:t>school last attended. This may be a report card, cumulative fold</w:t>
      </w:r>
      <w:r w:rsidR="00596EB8" w:rsidRPr="00793B98">
        <w:rPr>
          <w:rFonts w:ascii="Times New Roman" w:hAnsi="Times New Roman" w:cs="Times New Roman"/>
          <w:sz w:val="28"/>
          <w:szCs w:val="28"/>
        </w:rPr>
        <w:t>er, or any homeschool record keeping</w:t>
      </w:r>
      <w:r w:rsidRPr="00793B98">
        <w:rPr>
          <w:rFonts w:ascii="Times New Roman" w:hAnsi="Times New Roman" w:cs="Times New Roman"/>
          <w:sz w:val="28"/>
          <w:szCs w:val="28"/>
        </w:rPr>
        <w:t>.</w:t>
      </w:r>
    </w:p>
    <w:p w14:paraId="446C29FD" w14:textId="77777777"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xml:space="preserve">● </w:t>
      </w:r>
      <w:r w:rsidR="00596EB8" w:rsidRPr="00793B98">
        <w:rPr>
          <w:rFonts w:ascii="Times New Roman" w:hAnsi="Times New Roman" w:cs="Times New Roman"/>
          <w:sz w:val="28"/>
          <w:szCs w:val="28"/>
        </w:rPr>
        <w:t>Students may need to m</w:t>
      </w:r>
      <w:r w:rsidRPr="00793B98">
        <w:rPr>
          <w:rFonts w:ascii="Times New Roman" w:hAnsi="Times New Roman" w:cs="Times New Roman"/>
          <w:sz w:val="28"/>
          <w:szCs w:val="28"/>
        </w:rPr>
        <w:t>ake an appointment to take a prof</w:t>
      </w:r>
      <w:r w:rsidR="00596EB8" w:rsidRPr="00793B98">
        <w:rPr>
          <w:rFonts w:ascii="Times New Roman" w:hAnsi="Times New Roman" w:cs="Times New Roman"/>
          <w:sz w:val="28"/>
          <w:szCs w:val="28"/>
        </w:rPr>
        <w:t>iciency exam before entering. P</w:t>
      </w:r>
      <w:r w:rsidRPr="00793B98">
        <w:rPr>
          <w:rFonts w:ascii="Times New Roman" w:hAnsi="Times New Roman" w:cs="Times New Roman"/>
          <w:sz w:val="28"/>
          <w:szCs w:val="28"/>
        </w:rPr>
        <w:t>arents may present results from an alternate approved national exam taken within the previous school year.</w:t>
      </w:r>
    </w:p>
    <w:p w14:paraId="2D7339CE" w14:textId="77777777" w:rsidR="00D0607F" w:rsidRPr="00793B98" w:rsidRDefault="00D0607F" w:rsidP="00E037B4">
      <w:pPr>
        <w:ind w:left="2160" w:hanging="630"/>
        <w:rPr>
          <w:rFonts w:ascii="Times New Roman" w:hAnsi="Times New Roman" w:cs="Times New Roman"/>
          <w:b/>
          <w:sz w:val="28"/>
          <w:szCs w:val="28"/>
        </w:rPr>
      </w:pPr>
      <w:r w:rsidRPr="00793B98">
        <w:rPr>
          <w:rFonts w:ascii="Times New Roman" w:hAnsi="Times New Roman" w:cs="Times New Roman"/>
          <w:b/>
          <w:sz w:val="28"/>
          <w:szCs w:val="28"/>
        </w:rPr>
        <w:t>APPLYING AFTER THE SCHOOL YEAR BEGINS</w:t>
      </w:r>
    </w:p>
    <w:p w14:paraId="387D69EE" w14:textId="77777777"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Students who apply after the school year begins will follow the process, as outlined above, for New and Transfer Students.</w:t>
      </w:r>
    </w:p>
    <w:p w14:paraId="3E559DFC" w14:textId="676AB9EE" w:rsidR="00D0607F" w:rsidRPr="00793B98" w:rsidRDefault="00D0607F" w:rsidP="00D0607F">
      <w:pPr>
        <w:rPr>
          <w:rFonts w:ascii="Times New Roman" w:hAnsi="Times New Roman" w:cs="Times New Roman"/>
          <w:sz w:val="28"/>
          <w:szCs w:val="28"/>
        </w:rPr>
      </w:pPr>
      <w:r w:rsidRPr="00793B98">
        <w:rPr>
          <w:rFonts w:ascii="Times New Roman" w:hAnsi="Times New Roman" w:cs="Times New Roman"/>
          <w:sz w:val="28"/>
          <w:szCs w:val="28"/>
        </w:rPr>
        <w:t xml:space="preserve">● In addition, an interview with the teacher is required before a decision is made by the </w:t>
      </w:r>
      <w:r w:rsidR="003956F6">
        <w:rPr>
          <w:rFonts w:ascii="Times New Roman" w:hAnsi="Times New Roman" w:cs="Times New Roman"/>
          <w:sz w:val="28"/>
          <w:szCs w:val="28"/>
        </w:rPr>
        <w:t>teachers, administrator, and/or BFA board.</w:t>
      </w:r>
      <w:r w:rsidRPr="00793B98">
        <w:rPr>
          <w:rFonts w:ascii="Times New Roman" w:hAnsi="Times New Roman" w:cs="Times New Roman"/>
          <w:sz w:val="28"/>
          <w:szCs w:val="28"/>
        </w:rPr>
        <w:br w:type="page"/>
      </w:r>
    </w:p>
    <w:p w14:paraId="759AB42B" w14:textId="77777777" w:rsidR="00887748" w:rsidRPr="00184EAC" w:rsidRDefault="00887748" w:rsidP="00B80975">
      <w:pPr>
        <w:spacing w:line="240" w:lineRule="auto"/>
        <w:ind w:left="2880" w:firstLine="720"/>
        <w:rPr>
          <w:rFonts w:ascii="Times New Roman" w:hAnsi="Times New Roman" w:cs="Times New Roman"/>
          <w:b/>
          <w:sz w:val="28"/>
          <w:szCs w:val="28"/>
        </w:rPr>
      </w:pPr>
      <w:r w:rsidRPr="00184EAC">
        <w:rPr>
          <w:rFonts w:ascii="Times New Roman" w:hAnsi="Times New Roman" w:cs="Times New Roman"/>
          <w:b/>
          <w:sz w:val="28"/>
          <w:szCs w:val="28"/>
        </w:rPr>
        <w:lastRenderedPageBreak/>
        <w:t>ATTENDANCE</w:t>
      </w:r>
    </w:p>
    <w:p w14:paraId="2BCD41AB" w14:textId="77777777" w:rsidR="00184EAC" w:rsidRDefault="00887748" w:rsidP="00B80975">
      <w:pPr>
        <w:spacing w:line="240" w:lineRule="auto"/>
        <w:rPr>
          <w:rFonts w:ascii="Times New Roman" w:hAnsi="Times New Roman" w:cs="Times New Roman"/>
          <w:sz w:val="28"/>
          <w:szCs w:val="28"/>
        </w:rPr>
      </w:pPr>
      <w:r w:rsidRPr="00184EAC">
        <w:rPr>
          <w:rFonts w:ascii="Times New Roman" w:hAnsi="Times New Roman" w:cs="Times New Roman"/>
          <w:sz w:val="28"/>
          <w:szCs w:val="28"/>
        </w:rPr>
        <w:t xml:space="preserve">Regular school attendance is essential for a student to make the most of his or her education— to benefit from teacher‐led and school activities, to build each day’s learning on the previous </w:t>
      </w:r>
      <w:r w:rsidR="00184EAC" w:rsidRPr="00184EAC">
        <w:rPr>
          <w:rFonts w:ascii="Times New Roman" w:hAnsi="Times New Roman" w:cs="Times New Roman"/>
          <w:sz w:val="28"/>
          <w:szCs w:val="28"/>
        </w:rPr>
        <w:t>days</w:t>
      </w:r>
      <w:r w:rsidRPr="00184EAC">
        <w:rPr>
          <w:rFonts w:ascii="Times New Roman" w:hAnsi="Times New Roman" w:cs="Times New Roman"/>
          <w:sz w:val="28"/>
          <w:szCs w:val="28"/>
        </w:rPr>
        <w:t xml:space="preserve">, and to grow as an individual. At </w:t>
      </w:r>
      <w:r w:rsidR="00184EAC">
        <w:rPr>
          <w:rFonts w:ascii="Times New Roman" w:hAnsi="Times New Roman" w:cs="Times New Roman"/>
          <w:sz w:val="28"/>
          <w:szCs w:val="28"/>
        </w:rPr>
        <w:t>BFA</w:t>
      </w:r>
      <w:r w:rsidRPr="00184EAC">
        <w:rPr>
          <w:rFonts w:ascii="Times New Roman" w:hAnsi="Times New Roman" w:cs="Times New Roman"/>
          <w:sz w:val="28"/>
          <w:szCs w:val="28"/>
        </w:rPr>
        <w:t xml:space="preserve">, we strive to teach our students the positive habit of being responsible with their time. </w:t>
      </w:r>
    </w:p>
    <w:p w14:paraId="4AFEDDD7" w14:textId="24E2CC88" w:rsidR="00887748" w:rsidRPr="00B80975" w:rsidRDefault="00887748" w:rsidP="00B80975">
      <w:pPr>
        <w:spacing w:line="240" w:lineRule="auto"/>
        <w:rPr>
          <w:rFonts w:ascii="Times New Roman" w:hAnsi="Times New Roman" w:cs="Times New Roman"/>
          <w:sz w:val="16"/>
          <w:szCs w:val="16"/>
        </w:rPr>
      </w:pPr>
      <w:r w:rsidRPr="00184EAC">
        <w:rPr>
          <w:rFonts w:ascii="Times New Roman" w:hAnsi="Times New Roman" w:cs="Times New Roman"/>
          <w:sz w:val="28"/>
          <w:szCs w:val="28"/>
        </w:rPr>
        <w:t>We ask that parents help us with this area, through their example, by having their</w:t>
      </w:r>
      <w:r w:rsidR="00831903" w:rsidRPr="00184EAC">
        <w:rPr>
          <w:rFonts w:ascii="Times New Roman" w:hAnsi="Times New Roman" w:cs="Times New Roman"/>
          <w:sz w:val="28"/>
          <w:szCs w:val="28"/>
        </w:rPr>
        <w:t xml:space="preserve"> children on campus prior to </w:t>
      </w:r>
      <w:r w:rsidR="00184EAC">
        <w:rPr>
          <w:rFonts w:ascii="Times New Roman" w:hAnsi="Times New Roman" w:cs="Times New Roman"/>
          <w:sz w:val="28"/>
          <w:szCs w:val="28"/>
        </w:rPr>
        <w:t xml:space="preserve">or by </w:t>
      </w:r>
      <w:r w:rsidR="00831903" w:rsidRPr="00184EAC">
        <w:rPr>
          <w:rFonts w:ascii="Times New Roman" w:hAnsi="Times New Roman" w:cs="Times New Roman"/>
          <w:sz w:val="28"/>
          <w:szCs w:val="28"/>
        </w:rPr>
        <w:t>8:2</w:t>
      </w:r>
      <w:r w:rsidRPr="00184EAC">
        <w:rPr>
          <w:rFonts w:ascii="Times New Roman" w:hAnsi="Times New Roman" w:cs="Times New Roman"/>
          <w:sz w:val="28"/>
          <w:szCs w:val="28"/>
        </w:rPr>
        <w:t>5 A.M. Habitual timeliness contributes positively to their school achievement and the lifetime responsibility of being on time for work and other responsibilities. We also want to honor God during our worship time, which is one of</w:t>
      </w:r>
      <w:r w:rsidR="003B5A39" w:rsidRPr="00184EAC">
        <w:rPr>
          <w:rFonts w:ascii="Times New Roman" w:hAnsi="Times New Roman" w:cs="Times New Roman"/>
          <w:sz w:val="28"/>
          <w:szCs w:val="28"/>
        </w:rPr>
        <w:t xml:space="preserve"> the first class activities at</w:t>
      </w:r>
      <w:r w:rsidRPr="00184EAC">
        <w:rPr>
          <w:rFonts w:ascii="Times New Roman" w:hAnsi="Times New Roman" w:cs="Times New Roman"/>
          <w:sz w:val="28"/>
          <w:szCs w:val="28"/>
        </w:rPr>
        <w:t xml:space="preserve"> 8:30 A.M. Students entering the classroom late are a disruption.</w:t>
      </w:r>
      <w:r w:rsidRPr="00184EAC">
        <w:rPr>
          <w:rFonts w:ascii="Times New Roman" w:hAnsi="Times New Roman" w:cs="Times New Roman"/>
          <w:sz w:val="28"/>
          <w:szCs w:val="28"/>
        </w:rPr>
        <w:cr/>
      </w:r>
    </w:p>
    <w:p w14:paraId="2E9163A3" w14:textId="77777777" w:rsidR="00887748" w:rsidRPr="00B80975" w:rsidRDefault="00887748" w:rsidP="00B80975">
      <w:pPr>
        <w:spacing w:line="240" w:lineRule="auto"/>
        <w:rPr>
          <w:rFonts w:ascii="Times New Roman" w:hAnsi="Times New Roman" w:cs="Times New Roman"/>
          <w:sz w:val="28"/>
          <w:szCs w:val="28"/>
          <w:u w:val="single"/>
        </w:rPr>
      </w:pPr>
      <w:r w:rsidRPr="00B80975">
        <w:rPr>
          <w:rFonts w:ascii="Times New Roman" w:hAnsi="Times New Roman" w:cs="Times New Roman"/>
          <w:sz w:val="28"/>
          <w:szCs w:val="28"/>
          <w:u w:val="single"/>
        </w:rPr>
        <w:t>DAILY ATTENDANCE</w:t>
      </w:r>
    </w:p>
    <w:p w14:paraId="1AA83896" w14:textId="6065C157" w:rsidR="00887748" w:rsidRPr="00B80975" w:rsidRDefault="00887748" w:rsidP="00B80975">
      <w:pPr>
        <w:spacing w:line="240" w:lineRule="auto"/>
        <w:rPr>
          <w:rFonts w:ascii="Times New Roman" w:hAnsi="Times New Roman" w:cs="Times New Roman"/>
          <w:sz w:val="28"/>
          <w:szCs w:val="28"/>
        </w:rPr>
      </w:pPr>
      <w:r w:rsidRPr="00B80975">
        <w:rPr>
          <w:rFonts w:ascii="Times New Roman" w:hAnsi="Times New Roman" w:cs="Times New Roman"/>
          <w:sz w:val="28"/>
          <w:szCs w:val="28"/>
        </w:rPr>
        <w:t xml:space="preserve">Students who are not in their classroom by 8:30 A.M. will be marked tardy. Students need to be in the classroom, seated, and ready for school to begin no later than 8:35 A.M. The total days of attendance for a </w:t>
      </w:r>
      <w:r w:rsidR="00B80975">
        <w:rPr>
          <w:rFonts w:ascii="Times New Roman" w:hAnsi="Times New Roman" w:cs="Times New Roman"/>
          <w:sz w:val="28"/>
          <w:szCs w:val="28"/>
        </w:rPr>
        <w:t>BFA</w:t>
      </w:r>
      <w:r w:rsidRPr="00B80975">
        <w:rPr>
          <w:rFonts w:ascii="Times New Roman" w:hAnsi="Times New Roman" w:cs="Times New Roman"/>
          <w:sz w:val="28"/>
          <w:szCs w:val="28"/>
        </w:rPr>
        <w:t xml:space="preserve"> student will be the number of days school was actually taught, minus the sum of his/her absences.</w:t>
      </w:r>
    </w:p>
    <w:p w14:paraId="428F9A33" w14:textId="77777777" w:rsidR="00887748" w:rsidRPr="00B80975" w:rsidRDefault="00887748" w:rsidP="00B80975">
      <w:pPr>
        <w:spacing w:line="240" w:lineRule="auto"/>
        <w:rPr>
          <w:rFonts w:ascii="Times New Roman" w:hAnsi="Times New Roman" w:cs="Times New Roman"/>
          <w:sz w:val="16"/>
          <w:szCs w:val="16"/>
        </w:rPr>
      </w:pPr>
    </w:p>
    <w:p w14:paraId="1A1B69DA" w14:textId="77777777" w:rsidR="00887748" w:rsidRPr="00B80975" w:rsidRDefault="00887748" w:rsidP="00B80975">
      <w:pPr>
        <w:spacing w:line="240" w:lineRule="auto"/>
        <w:rPr>
          <w:rFonts w:ascii="Times New Roman" w:hAnsi="Times New Roman" w:cs="Times New Roman"/>
          <w:sz w:val="28"/>
          <w:szCs w:val="28"/>
          <w:u w:val="single"/>
        </w:rPr>
      </w:pPr>
      <w:r w:rsidRPr="00B80975">
        <w:rPr>
          <w:rFonts w:ascii="Times New Roman" w:hAnsi="Times New Roman" w:cs="Times New Roman"/>
          <w:sz w:val="28"/>
          <w:szCs w:val="28"/>
          <w:u w:val="single"/>
        </w:rPr>
        <w:t>TARDIES</w:t>
      </w:r>
    </w:p>
    <w:p w14:paraId="28B88313" w14:textId="13498875" w:rsidR="00887748" w:rsidRPr="00B80975" w:rsidRDefault="00887748" w:rsidP="00B80975">
      <w:pPr>
        <w:spacing w:line="240" w:lineRule="auto"/>
        <w:rPr>
          <w:rFonts w:ascii="Times New Roman" w:hAnsi="Times New Roman" w:cs="Times New Roman"/>
          <w:sz w:val="28"/>
          <w:szCs w:val="28"/>
        </w:rPr>
      </w:pPr>
      <w:r w:rsidRPr="00B80975">
        <w:rPr>
          <w:rFonts w:ascii="Times New Roman" w:hAnsi="Times New Roman" w:cs="Times New Roman"/>
          <w:sz w:val="28"/>
          <w:szCs w:val="28"/>
        </w:rPr>
        <w:t>A student who is repeatedly tardy to class will</w:t>
      </w:r>
      <w:r w:rsidR="007D0669">
        <w:rPr>
          <w:rFonts w:ascii="Times New Roman" w:hAnsi="Times New Roman" w:cs="Times New Roman"/>
          <w:sz w:val="28"/>
          <w:szCs w:val="28"/>
        </w:rPr>
        <w:t xml:space="preserve"> require a parent/teacher conference to discuss solutions. </w:t>
      </w:r>
    </w:p>
    <w:p w14:paraId="49893031" w14:textId="77777777" w:rsidR="00887748" w:rsidRPr="00B80975" w:rsidRDefault="00887748" w:rsidP="00B80975">
      <w:pPr>
        <w:spacing w:line="240" w:lineRule="auto"/>
        <w:rPr>
          <w:rFonts w:ascii="Times New Roman" w:hAnsi="Times New Roman" w:cs="Times New Roman"/>
          <w:sz w:val="16"/>
          <w:szCs w:val="16"/>
        </w:rPr>
      </w:pPr>
    </w:p>
    <w:p w14:paraId="2F0A9BCC" w14:textId="77777777" w:rsidR="00887748" w:rsidRPr="00B80975" w:rsidRDefault="00887748" w:rsidP="00B80975">
      <w:pPr>
        <w:spacing w:line="240" w:lineRule="auto"/>
        <w:rPr>
          <w:rFonts w:ascii="Times New Roman" w:hAnsi="Times New Roman" w:cs="Times New Roman"/>
          <w:sz w:val="28"/>
          <w:szCs w:val="28"/>
          <w:u w:val="single"/>
        </w:rPr>
      </w:pPr>
      <w:r w:rsidRPr="00B80975">
        <w:rPr>
          <w:rFonts w:ascii="Times New Roman" w:hAnsi="Times New Roman" w:cs="Times New Roman"/>
          <w:sz w:val="28"/>
          <w:szCs w:val="28"/>
          <w:u w:val="single"/>
        </w:rPr>
        <w:t>EXCUSED ABSENCE</w:t>
      </w:r>
    </w:p>
    <w:p w14:paraId="4507AC56" w14:textId="1B9F5929" w:rsidR="00887748" w:rsidRPr="00B80975" w:rsidRDefault="00887748" w:rsidP="00B80975">
      <w:pPr>
        <w:spacing w:line="240" w:lineRule="auto"/>
        <w:rPr>
          <w:rFonts w:ascii="Times New Roman" w:hAnsi="Times New Roman" w:cs="Times New Roman"/>
          <w:sz w:val="28"/>
          <w:szCs w:val="28"/>
        </w:rPr>
      </w:pPr>
      <w:r w:rsidRPr="00B80975">
        <w:rPr>
          <w:rFonts w:ascii="Times New Roman" w:hAnsi="Times New Roman" w:cs="Times New Roman"/>
          <w:sz w:val="28"/>
          <w:szCs w:val="28"/>
        </w:rPr>
        <w:t xml:space="preserve">Teachers will mark a tardy or absence as excused if the school receives a call, note, or email from the parent indicating one of the following reasons: </w:t>
      </w:r>
      <w:r w:rsidR="00D17179">
        <w:rPr>
          <w:rFonts w:ascii="Times New Roman" w:hAnsi="Times New Roman" w:cs="Times New Roman"/>
          <w:sz w:val="28"/>
          <w:szCs w:val="28"/>
        </w:rPr>
        <w:t>travel</w:t>
      </w:r>
      <w:r w:rsidR="00B21A0E">
        <w:rPr>
          <w:rFonts w:ascii="Times New Roman" w:hAnsi="Times New Roman" w:cs="Times New Roman"/>
          <w:sz w:val="28"/>
          <w:szCs w:val="28"/>
        </w:rPr>
        <w:t xml:space="preserve"> </w:t>
      </w:r>
      <w:r w:rsidR="00D17179">
        <w:rPr>
          <w:rFonts w:ascii="Times New Roman" w:hAnsi="Times New Roman" w:cs="Times New Roman"/>
          <w:sz w:val="28"/>
          <w:szCs w:val="28"/>
        </w:rPr>
        <w:t>/</w:t>
      </w:r>
      <w:r w:rsidR="00B21A0E">
        <w:rPr>
          <w:rFonts w:ascii="Times New Roman" w:hAnsi="Times New Roman" w:cs="Times New Roman"/>
          <w:sz w:val="28"/>
          <w:szCs w:val="28"/>
        </w:rPr>
        <w:t xml:space="preserve"> </w:t>
      </w:r>
      <w:r w:rsidR="00D17179">
        <w:rPr>
          <w:rFonts w:ascii="Times New Roman" w:hAnsi="Times New Roman" w:cs="Times New Roman"/>
          <w:sz w:val="28"/>
          <w:szCs w:val="28"/>
        </w:rPr>
        <w:t xml:space="preserve">vacation, </w:t>
      </w:r>
      <w:r w:rsidRPr="00B80975">
        <w:rPr>
          <w:rFonts w:ascii="Times New Roman" w:hAnsi="Times New Roman" w:cs="Times New Roman"/>
          <w:sz w:val="28"/>
          <w:szCs w:val="28"/>
        </w:rPr>
        <w:t>illness, quarantine, health appointment, religious observance, or death in the family.</w:t>
      </w:r>
    </w:p>
    <w:p w14:paraId="526B472B" w14:textId="77777777" w:rsidR="00887748" w:rsidRPr="00B80975" w:rsidRDefault="00887748" w:rsidP="00B80975">
      <w:pPr>
        <w:spacing w:line="240" w:lineRule="auto"/>
        <w:rPr>
          <w:rFonts w:ascii="Times New Roman" w:hAnsi="Times New Roman" w:cs="Times New Roman"/>
          <w:sz w:val="16"/>
          <w:szCs w:val="16"/>
        </w:rPr>
      </w:pPr>
    </w:p>
    <w:p w14:paraId="789613FC" w14:textId="77777777" w:rsidR="00887748" w:rsidRPr="00B80975" w:rsidRDefault="00887748" w:rsidP="00B80975">
      <w:pPr>
        <w:spacing w:line="240" w:lineRule="auto"/>
        <w:rPr>
          <w:rFonts w:ascii="Times New Roman" w:hAnsi="Times New Roman" w:cs="Times New Roman"/>
          <w:sz w:val="28"/>
          <w:szCs w:val="28"/>
          <w:u w:val="single"/>
        </w:rPr>
      </w:pPr>
      <w:r w:rsidRPr="00B80975">
        <w:rPr>
          <w:rFonts w:ascii="Times New Roman" w:hAnsi="Times New Roman" w:cs="Times New Roman"/>
          <w:sz w:val="28"/>
          <w:szCs w:val="28"/>
          <w:u w:val="single"/>
        </w:rPr>
        <w:t>EXCESSIVE ATTENDANCE PROBLEMS</w:t>
      </w:r>
    </w:p>
    <w:p w14:paraId="3089A2CF" w14:textId="77777777" w:rsidR="00887748" w:rsidRPr="00B80975" w:rsidRDefault="00887748" w:rsidP="00B80975">
      <w:pPr>
        <w:spacing w:line="240" w:lineRule="auto"/>
        <w:rPr>
          <w:rFonts w:ascii="Times New Roman" w:hAnsi="Times New Roman" w:cs="Times New Roman"/>
          <w:sz w:val="28"/>
          <w:szCs w:val="28"/>
        </w:rPr>
      </w:pPr>
      <w:r w:rsidRPr="00B80975">
        <w:rPr>
          <w:rFonts w:ascii="Times New Roman" w:hAnsi="Times New Roman" w:cs="Times New Roman"/>
          <w:sz w:val="28"/>
          <w:szCs w:val="28"/>
        </w:rPr>
        <w:t>Class attendance and punctuality are very important and are valued highly. The staff wishes to encourage habits of responsible attendance. Excessive unexcused tardies and absences are unacceptable. We expect you to make appropriate arrangements to have your child in regular, punctual</w:t>
      </w:r>
      <w:r w:rsidRPr="00887748">
        <w:rPr>
          <w:rFonts w:ascii="Times New Roman" w:hAnsi="Times New Roman" w:cs="Times New Roman"/>
          <w:sz w:val="24"/>
          <w:szCs w:val="24"/>
        </w:rPr>
        <w:t xml:space="preserve"> </w:t>
      </w:r>
      <w:r w:rsidRPr="00B80975">
        <w:rPr>
          <w:rFonts w:ascii="Times New Roman" w:hAnsi="Times New Roman" w:cs="Times New Roman"/>
          <w:sz w:val="28"/>
          <w:szCs w:val="28"/>
        </w:rPr>
        <w:t>attendance. If unacceptable attendance problems do not improve, the student spot will need to be evaluated.</w:t>
      </w:r>
    </w:p>
    <w:p w14:paraId="2B37A735" w14:textId="77777777" w:rsidR="00887748" w:rsidRPr="00887748" w:rsidRDefault="00887748" w:rsidP="00887748">
      <w:pPr>
        <w:rPr>
          <w:rFonts w:ascii="Times New Roman" w:hAnsi="Times New Roman" w:cs="Times New Roman"/>
          <w:sz w:val="24"/>
          <w:szCs w:val="24"/>
        </w:rPr>
      </w:pPr>
    </w:p>
    <w:p w14:paraId="1DB463FA" w14:textId="77777777" w:rsidR="00A03174" w:rsidRDefault="00A03174" w:rsidP="00887748">
      <w:pPr>
        <w:rPr>
          <w:rFonts w:ascii="Times New Roman" w:hAnsi="Times New Roman" w:cs="Times New Roman"/>
          <w:b/>
          <w:bCs/>
          <w:sz w:val="28"/>
          <w:szCs w:val="28"/>
          <w:u w:val="single"/>
        </w:rPr>
      </w:pPr>
    </w:p>
    <w:p w14:paraId="11166516" w14:textId="7DCF887F" w:rsidR="00887748" w:rsidRPr="00E64662" w:rsidRDefault="00887748" w:rsidP="00887748">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lastRenderedPageBreak/>
        <w:t>UNEXCUSED ABSENCE</w:t>
      </w:r>
    </w:p>
    <w:p w14:paraId="2330C5C0" w14:textId="315509D7" w:rsidR="00887748" w:rsidRPr="002A0414" w:rsidRDefault="00EF0F71" w:rsidP="00887748">
      <w:pPr>
        <w:rPr>
          <w:rFonts w:ascii="Times New Roman" w:hAnsi="Times New Roman" w:cs="Times New Roman"/>
          <w:sz w:val="28"/>
          <w:szCs w:val="28"/>
        </w:rPr>
      </w:pPr>
      <w:r w:rsidRPr="002A0414">
        <w:rPr>
          <w:rFonts w:ascii="Times New Roman" w:hAnsi="Times New Roman" w:cs="Times New Roman"/>
          <w:sz w:val="28"/>
          <w:szCs w:val="28"/>
        </w:rPr>
        <w:t>Absences beyond four</w:t>
      </w:r>
      <w:r w:rsidR="00887748" w:rsidRPr="002A0414">
        <w:rPr>
          <w:rFonts w:ascii="Times New Roman" w:hAnsi="Times New Roman" w:cs="Times New Roman"/>
          <w:sz w:val="28"/>
          <w:szCs w:val="28"/>
        </w:rPr>
        <w:t xml:space="preserve"> (4) consecutive days </w:t>
      </w:r>
      <w:r w:rsidR="00793E67">
        <w:rPr>
          <w:rFonts w:ascii="Times New Roman" w:hAnsi="Times New Roman" w:cs="Times New Roman"/>
          <w:sz w:val="28"/>
          <w:szCs w:val="28"/>
        </w:rPr>
        <w:t>without parental notice or physician’s s</w:t>
      </w:r>
      <w:r w:rsidR="00F53A41">
        <w:rPr>
          <w:rFonts w:ascii="Times New Roman" w:hAnsi="Times New Roman" w:cs="Times New Roman"/>
          <w:sz w:val="28"/>
          <w:szCs w:val="28"/>
        </w:rPr>
        <w:t>tatement</w:t>
      </w:r>
      <w:r w:rsidR="00887748" w:rsidRPr="002A0414">
        <w:rPr>
          <w:rFonts w:ascii="Times New Roman" w:hAnsi="Times New Roman" w:cs="Times New Roman"/>
          <w:sz w:val="28"/>
          <w:szCs w:val="28"/>
        </w:rPr>
        <w:t xml:space="preserve"> will be considered unexcused</w:t>
      </w:r>
      <w:r w:rsidR="00F53A41">
        <w:rPr>
          <w:rFonts w:ascii="Times New Roman" w:hAnsi="Times New Roman" w:cs="Times New Roman"/>
          <w:sz w:val="28"/>
          <w:szCs w:val="28"/>
        </w:rPr>
        <w:t xml:space="preserve">. </w:t>
      </w:r>
    </w:p>
    <w:p w14:paraId="40FD2C0B" w14:textId="77777777" w:rsidR="00887748" w:rsidRPr="00E64662" w:rsidRDefault="00887748" w:rsidP="00887748">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t>ILLNESS AND ATTENDANCE (Also see Health Section)</w:t>
      </w:r>
    </w:p>
    <w:p w14:paraId="4B8F6787" w14:textId="47822E58"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Elementary school classrooms are the perfect breeding grounds for all sorts of communicable illnesses. It is important that sick children (including those with common colds) stay at home -- not only to allow their bodies to heal but also to keep the rest of us from getting sick.</w:t>
      </w:r>
    </w:p>
    <w:p w14:paraId="57839576" w14:textId="77777777"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Follow these general guidelines:</w:t>
      </w:r>
    </w:p>
    <w:p w14:paraId="6E09AD86" w14:textId="77777777"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 Don’t send your child to school if they are contagious, have a fever of 99.5 F* or more, are vomiting, or have inadequate energy to participate in school activities.</w:t>
      </w:r>
    </w:p>
    <w:p w14:paraId="0452EFD6" w14:textId="02002277"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 xml:space="preserve">● Keep your child home for 24 hours after vomiting has ceased, his/her temperature has been normal without </w:t>
      </w:r>
      <w:r w:rsidR="00612CB7" w:rsidRPr="002A0414">
        <w:rPr>
          <w:rFonts w:ascii="Times New Roman" w:hAnsi="Times New Roman" w:cs="Times New Roman"/>
          <w:sz w:val="28"/>
          <w:szCs w:val="28"/>
        </w:rPr>
        <w:t xml:space="preserve">the </w:t>
      </w:r>
      <w:r w:rsidRPr="002A0414">
        <w:rPr>
          <w:rFonts w:ascii="Times New Roman" w:hAnsi="Times New Roman" w:cs="Times New Roman"/>
          <w:sz w:val="28"/>
          <w:szCs w:val="28"/>
        </w:rPr>
        <w:t>use of Tylenol or other fever-reducing medicine, or after antibiotics have been started for contagious conditions.</w:t>
      </w:r>
    </w:p>
    <w:p w14:paraId="7CC7857C" w14:textId="2CDF90D5"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 If your child arrives at school unwell and unable to participate</w:t>
      </w:r>
      <w:r w:rsidR="00CC5D6D">
        <w:rPr>
          <w:rFonts w:ascii="Times New Roman" w:hAnsi="Times New Roman" w:cs="Times New Roman"/>
          <w:sz w:val="28"/>
          <w:szCs w:val="28"/>
        </w:rPr>
        <w:t xml:space="preserve"> or if they become ill during school time</w:t>
      </w:r>
      <w:r w:rsidRPr="002A0414">
        <w:rPr>
          <w:rFonts w:ascii="Times New Roman" w:hAnsi="Times New Roman" w:cs="Times New Roman"/>
          <w:sz w:val="28"/>
          <w:szCs w:val="28"/>
        </w:rPr>
        <w:t xml:space="preserve">, they will be asked to wait </w:t>
      </w:r>
      <w:r w:rsidR="00AB755D">
        <w:rPr>
          <w:rFonts w:ascii="Times New Roman" w:hAnsi="Times New Roman" w:cs="Times New Roman"/>
          <w:sz w:val="28"/>
          <w:szCs w:val="28"/>
        </w:rPr>
        <w:t>separate from other students and staff</w:t>
      </w:r>
      <w:r w:rsidRPr="002A0414">
        <w:rPr>
          <w:rFonts w:ascii="Times New Roman" w:hAnsi="Times New Roman" w:cs="Times New Roman"/>
          <w:sz w:val="28"/>
          <w:szCs w:val="28"/>
        </w:rPr>
        <w:t xml:space="preserve"> until someone can pick them up.</w:t>
      </w:r>
    </w:p>
    <w:p w14:paraId="0D58CE5A" w14:textId="17C40BEE" w:rsidR="00887748" w:rsidRPr="002A0414" w:rsidRDefault="00612CB7" w:rsidP="00887748">
      <w:pPr>
        <w:rPr>
          <w:rFonts w:ascii="Times New Roman" w:hAnsi="Times New Roman" w:cs="Times New Roman"/>
          <w:sz w:val="28"/>
          <w:szCs w:val="28"/>
        </w:rPr>
      </w:pPr>
      <w:r w:rsidRPr="002A0414">
        <w:rPr>
          <w:rFonts w:ascii="Times New Roman" w:hAnsi="Times New Roman" w:cs="Times New Roman"/>
          <w:sz w:val="28"/>
          <w:szCs w:val="28"/>
        </w:rPr>
        <w:t>TC</w:t>
      </w:r>
      <w:r w:rsidR="00887748" w:rsidRPr="002A0414">
        <w:rPr>
          <w:rFonts w:ascii="Times New Roman" w:hAnsi="Times New Roman" w:cs="Times New Roman"/>
          <w:sz w:val="28"/>
          <w:szCs w:val="28"/>
        </w:rPr>
        <w:t>A staff follows these guidelines:</w:t>
      </w:r>
    </w:p>
    <w:p w14:paraId="22F1002E" w14:textId="3E5211F6"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If a child has a fever of 99.5 F* or higher, experiencing continued discomfort or pain, the family will be notified. It is essential for us to have emergency information and phone numbers on file so we may contact you as needed. Please keep this information updated and current so we can contact the appropriate person. The ill student will stay isolated until an approved person, arrive</w:t>
      </w:r>
      <w:r w:rsidR="00BF46D3">
        <w:rPr>
          <w:rFonts w:ascii="Times New Roman" w:hAnsi="Times New Roman" w:cs="Times New Roman"/>
          <w:sz w:val="28"/>
          <w:szCs w:val="28"/>
        </w:rPr>
        <w:t>s</w:t>
      </w:r>
      <w:r w:rsidRPr="002A0414">
        <w:rPr>
          <w:rFonts w:ascii="Times New Roman" w:hAnsi="Times New Roman" w:cs="Times New Roman"/>
          <w:sz w:val="28"/>
          <w:szCs w:val="28"/>
        </w:rPr>
        <w:t>. This helps limit the exposure of the rest of the class to the illness.</w:t>
      </w:r>
    </w:p>
    <w:p w14:paraId="12A0A201" w14:textId="46480E46" w:rsidR="00887748" w:rsidRPr="002A0414" w:rsidRDefault="00887748" w:rsidP="00887748">
      <w:pPr>
        <w:rPr>
          <w:rFonts w:ascii="Times New Roman" w:hAnsi="Times New Roman" w:cs="Times New Roman"/>
          <w:sz w:val="28"/>
          <w:szCs w:val="28"/>
        </w:rPr>
      </w:pPr>
      <w:r w:rsidRPr="002A0414">
        <w:rPr>
          <w:rFonts w:ascii="Times New Roman" w:hAnsi="Times New Roman" w:cs="Times New Roman"/>
          <w:sz w:val="28"/>
          <w:szCs w:val="28"/>
        </w:rPr>
        <w:t>If your child has sustained an injury but is able to participate in scholastic activities, they may attend school as soon as their pain is manageable. Please send a doctor’s note that outlines their restrictions, so they can be properly supervised during recess and PE activities.</w:t>
      </w:r>
    </w:p>
    <w:p w14:paraId="509DC802" w14:textId="77777777" w:rsidR="002A0414" w:rsidRDefault="002A0414" w:rsidP="00887748">
      <w:pPr>
        <w:rPr>
          <w:rFonts w:ascii="Times New Roman" w:hAnsi="Times New Roman" w:cs="Times New Roman"/>
          <w:sz w:val="28"/>
          <w:szCs w:val="28"/>
          <w:u w:val="single"/>
        </w:rPr>
      </w:pPr>
    </w:p>
    <w:p w14:paraId="6148A2A2" w14:textId="77777777" w:rsidR="002A0414" w:rsidRDefault="002A0414" w:rsidP="00887748">
      <w:pPr>
        <w:rPr>
          <w:rFonts w:ascii="Times New Roman" w:hAnsi="Times New Roman" w:cs="Times New Roman"/>
          <w:sz w:val="28"/>
          <w:szCs w:val="28"/>
          <w:u w:val="single"/>
        </w:rPr>
      </w:pPr>
    </w:p>
    <w:p w14:paraId="701FAA3C" w14:textId="500EC281" w:rsidR="00887748" w:rsidRPr="00E64662" w:rsidRDefault="00887748" w:rsidP="00887748">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lastRenderedPageBreak/>
        <w:t>PRE-ARRANGED ABSENCE</w:t>
      </w:r>
    </w:p>
    <w:p w14:paraId="7339274C" w14:textId="5A72650F" w:rsidR="002A0414" w:rsidRDefault="00887748" w:rsidP="002A0414">
      <w:pPr>
        <w:rPr>
          <w:rFonts w:ascii="Times New Roman" w:hAnsi="Times New Roman" w:cs="Times New Roman"/>
          <w:b/>
          <w:sz w:val="24"/>
          <w:szCs w:val="24"/>
        </w:rPr>
      </w:pPr>
      <w:r w:rsidRPr="002A0414">
        <w:rPr>
          <w:rFonts w:ascii="Times New Roman" w:hAnsi="Times New Roman" w:cs="Times New Roman"/>
          <w:sz w:val="28"/>
          <w:szCs w:val="28"/>
        </w:rPr>
        <w:t xml:space="preserve">At times, a family may need to travel on dates other than regular vacation times. If you know that your child will miss classes </w:t>
      </w:r>
      <w:r w:rsidR="00612CB7" w:rsidRPr="002A0414">
        <w:rPr>
          <w:rFonts w:ascii="Times New Roman" w:hAnsi="Times New Roman" w:cs="Times New Roman"/>
          <w:sz w:val="28"/>
          <w:szCs w:val="28"/>
        </w:rPr>
        <w:t xml:space="preserve">for </w:t>
      </w:r>
      <w:r w:rsidRPr="002A0414">
        <w:rPr>
          <w:rFonts w:ascii="Times New Roman" w:hAnsi="Times New Roman" w:cs="Times New Roman"/>
          <w:sz w:val="28"/>
          <w:szCs w:val="28"/>
        </w:rPr>
        <w:t xml:space="preserve">one or more days, a Pre-Arranged Absence Form should be completed so that you and your child know what work needs to be completed and turned in. </w:t>
      </w:r>
      <w:r w:rsidR="00612CB7" w:rsidRPr="002A0414">
        <w:rPr>
          <w:rFonts w:ascii="Times New Roman" w:hAnsi="Times New Roman" w:cs="Times New Roman"/>
          <w:sz w:val="28"/>
          <w:szCs w:val="28"/>
        </w:rPr>
        <w:t>This form</w:t>
      </w:r>
      <w:r w:rsidRPr="002A0414">
        <w:rPr>
          <w:rFonts w:ascii="Times New Roman" w:hAnsi="Times New Roman" w:cs="Times New Roman"/>
          <w:sz w:val="28"/>
          <w:szCs w:val="28"/>
        </w:rPr>
        <w:t xml:space="preserve"> needs to be completed at least one (1) week before the requested absence so that there is time for the teacher to prepare alternate assignments for the student.</w:t>
      </w:r>
    </w:p>
    <w:p w14:paraId="38C3360F" w14:textId="3034C368" w:rsidR="00887748" w:rsidRPr="007C69EF" w:rsidRDefault="00887748" w:rsidP="00887748">
      <w:pPr>
        <w:ind w:left="2880" w:firstLine="720"/>
        <w:rPr>
          <w:rFonts w:ascii="Times New Roman" w:hAnsi="Times New Roman" w:cs="Times New Roman"/>
          <w:b/>
          <w:sz w:val="28"/>
          <w:szCs w:val="28"/>
        </w:rPr>
      </w:pPr>
      <w:r w:rsidRPr="007C69EF">
        <w:rPr>
          <w:rFonts w:ascii="Times New Roman" w:hAnsi="Times New Roman" w:cs="Times New Roman"/>
          <w:b/>
          <w:sz w:val="28"/>
          <w:szCs w:val="28"/>
        </w:rPr>
        <w:t>Health-Related Matters</w:t>
      </w:r>
    </w:p>
    <w:p w14:paraId="33FDA335" w14:textId="77777777" w:rsidR="00887748" w:rsidRPr="00E64662" w:rsidRDefault="00691197" w:rsidP="00887748">
      <w:pPr>
        <w:rPr>
          <w:rFonts w:ascii="Times New Roman" w:hAnsi="Times New Roman" w:cs="Times New Roman"/>
          <w:b/>
          <w:bCs/>
          <w:sz w:val="24"/>
          <w:szCs w:val="24"/>
          <w:u w:val="single"/>
        </w:rPr>
      </w:pPr>
      <w:r w:rsidRPr="00E64662">
        <w:rPr>
          <w:rFonts w:ascii="Times New Roman" w:hAnsi="Times New Roman" w:cs="Times New Roman"/>
          <w:b/>
          <w:bCs/>
          <w:sz w:val="24"/>
          <w:szCs w:val="24"/>
          <w:u w:val="single"/>
        </w:rPr>
        <w:t>STUDENT ILLNESS (ALL GRADE LEVELS)</w:t>
      </w:r>
    </w:p>
    <w:p w14:paraId="246B0637" w14:textId="44F02E71" w:rsidR="00887748" w:rsidRPr="00887748" w:rsidRDefault="00887748" w:rsidP="003E3441">
      <w:pPr>
        <w:spacing w:after="120"/>
        <w:rPr>
          <w:rFonts w:ascii="Times New Roman" w:hAnsi="Times New Roman" w:cs="Times New Roman"/>
          <w:sz w:val="24"/>
          <w:szCs w:val="24"/>
        </w:rPr>
      </w:pPr>
      <w:r w:rsidRPr="00887748">
        <w:rPr>
          <w:rFonts w:ascii="Times New Roman" w:hAnsi="Times New Roman" w:cs="Times New Roman"/>
          <w:sz w:val="24"/>
          <w:szCs w:val="24"/>
        </w:rPr>
        <w:t>When your child is ill, please contact the school to let us know he or she will not be attending that day. For example, if your child has a fever over 100 degrees, he or she must stay out of school until fever</w:t>
      </w:r>
      <w:r w:rsidRPr="00887748">
        <w:rPr>
          <w:rFonts w:ascii="Cambria Math" w:hAnsi="Cambria Math" w:cs="Cambria Math"/>
          <w:sz w:val="24"/>
          <w:szCs w:val="24"/>
        </w:rPr>
        <w:t>‐</w:t>
      </w:r>
      <w:r w:rsidRPr="00887748">
        <w:rPr>
          <w:rFonts w:ascii="Times New Roman" w:hAnsi="Times New Roman" w:cs="Times New Roman"/>
          <w:sz w:val="24"/>
          <w:szCs w:val="24"/>
        </w:rPr>
        <w:t xml:space="preserve">free for 24 hours </w:t>
      </w:r>
      <w:r w:rsidR="00B9143E" w:rsidRPr="00B9143E">
        <w:rPr>
          <w:rFonts w:ascii="Times New Roman" w:hAnsi="Times New Roman" w:cs="Times New Roman"/>
          <w:b/>
          <w:bCs/>
          <w:sz w:val="24"/>
          <w:szCs w:val="24"/>
        </w:rPr>
        <w:t>without</w:t>
      </w:r>
      <w:r w:rsidRPr="00887748">
        <w:rPr>
          <w:rFonts w:ascii="Times New Roman" w:hAnsi="Times New Roman" w:cs="Times New Roman"/>
          <w:sz w:val="24"/>
          <w:szCs w:val="24"/>
        </w:rPr>
        <w:t xml:space="preserve"> fever</w:t>
      </w:r>
      <w:r w:rsidRPr="00887748">
        <w:rPr>
          <w:rFonts w:ascii="Cambria Math" w:hAnsi="Cambria Math" w:cs="Cambria Math"/>
          <w:sz w:val="24"/>
          <w:szCs w:val="24"/>
        </w:rPr>
        <w:t>‐</w:t>
      </w:r>
      <w:r w:rsidRPr="00887748">
        <w:rPr>
          <w:rFonts w:ascii="Times New Roman" w:hAnsi="Times New Roman" w:cs="Times New Roman"/>
          <w:sz w:val="24"/>
          <w:szCs w:val="24"/>
        </w:rPr>
        <w:t>reducing medications. In addition, students with diarrheal illnesses must stay home until they are diarrhea</w:t>
      </w:r>
      <w:r w:rsidRPr="00887748">
        <w:rPr>
          <w:rFonts w:ascii="Cambria Math" w:hAnsi="Cambria Math" w:cs="Cambria Math"/>
          <w:sz w:val="24"/>
          <w:szCs w:val="24"/>
        </w:rPr>
        <w:t>‐</w:t>
      </w:r>
      <w:r w:rsidRPr="00887748">
        <w:rPr>
          <w:rFonts w:ascii="Times New Roman" w:hAnsi="Times New Roman" w:cs="Times New Roman"/>
          <w:sz w:val="24"/>
          <w:szCs w:val="24"/>
        </w:rPr>
        <w:t xml:space="preserve">free </w:t>
      </w:r>
      <w:r w:rsidR="00B9143E" w:rsidRPr="00B9143E">
        <w:rPr>
          <w:rFonts w:ascii="Times New Roman" w:hAnsi="Times New Roman" w:cs="Times New Roman"/>
          <w:b/>
          <w:bCs/>
          <w:sz w:val="24"/>
          <w:szCs w:val="24"/>
        </w:rPr>
        <w:t>without</w:t>
      </w:r>
      <w:r w:rsidRPr="00B9143E">
        <w:rPr>
          <w:rFonts w:ascii="Times New Roman" w:hAnsi="Times New Roman" w:cs="Times New Roman"/>
          <w:b/>
          <w:bCs/>
          <w:sz w:val="24"/>
          <w:szCs w:val="24"/>
        </w:rPr>
        <w:t xml:space="preserve"> </w:t>
      </w:r>
      <w:r w:rsidRPr="00887748">
        <w:rPr>
          <w:rFonts w:ascii="Times New Roman" w:hAnsi="Times New Roman" w:cs="Times New Roman"/>
          <w:sz w:val="24"/>
          <w:szCs w:val="24"/>
        </w:rPr>
        <w:t>diarrhea</w:t>
      </w:r>
      <w:r w:rsidRPr="00887748">
        <w:rPr>
          <w:rFonts w:ascii="Cambria Math" w:hAnsi="Cambria Math" w:cs="Cambria Math"/>
          <w:sz w:val="24"/>
          <w:szCs w:val="24"/>
        </w:rPr>
        <w:t>‐</w:t>
      </w:r>
      <w:r w:rsidRPr="00887748">
        <w:rPr>
          <w:rFonts w:ascii="Times New Roman" w:hAnsi="Times New Roman" w:cs="Times New Roman"/>
          <w:sz w:val="24"/>
          <w:szCs w:val="24"/>
        </w:rPr>
        <w:t>suppressing medications for at least 24 hours. If a student becomes ill during the school day, inform his or her teacher immediately. If it is determined that the child should go home, the teacher will contact the parent. It is also required to report certain contagious (communicable) diseases or illnesses to your primary care doctor and the administration. Contact the school if you have questions or if you are concerned about whether or not your child should stay home.</w:t>
      </w:r>
    </w:p>
    <w:p w14:paraId="38DA3D47" w14:textId="77777777" w:rsidR="00887748" w:rsidRPr="002A0414" w:rsidRDefault="00887748" w:rsidP="00887748">
      <w:pPr>
        <w:rPr>
          <w:rFonts w:ascii="Times New Roman" w:hAnsi="Times New Roman" w:cs="Times New Roman"/>
          <w:sz w:val="16"/>
          <w:szCs w:val="16"/>
        </w:rPr>
      </w:pPr>
    </w:p>
    <w:p w14:paraId="276DA9B5" w14:textId="77777777" w:rsidR="00887748" w:rsidRPr="00E64662" w:rsidRDefault="00691197" w:rsidP="00887748">
      <w:pPr>
        <w:rPr>
          <w:rFonts w:ascii="Times New Roman" w:hAnsi="Times New Roman" w:cs="Times New Roman"/>
          <w:b/>
          <w:bCs/>
          <w:sz w:val="24"/>
          <w:szCs w:val="24"/>
          <w:u w:val="single"/>
        </w:rPr>
      </w:pPr>
      <w:r w:rsidRPr="00E64662">
        <w:rPr>
          <w:rFonts w:ascii="Times New Roman" w:hAnsi="Times New Roman" w:cs="Times New Roman"/>
          <w:b/>
          <w:bCs/>
          <w:sz w:val="24"/>
          <w:szCs w:val="24"/>
          <w:u w:val="single"/>
        </w:rPr>
        <w:t>BACTERIAL MENINGITIS (ALL GRADE LEVELS)</w:t>
      </w:r>
    </w:p>
    <w:p w14:paraId="35144139"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State law requires schools to provide information about bacterial meningitis:</w:t>
      </w:r>
    </w:p>
    <w:p w14:paraId="6516F196"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What is meningitis?</w:t>
      </w:r>
    </w:p>
    <w:p w14:paraId="3C3EE514"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14:paraId="53E70515"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What are the symptoms?</w:t>
      </w:r>
    </w:p>
    <w:p w14:paraId="60BAE825"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Someone with meningitis will become very ill. The illness may develop over one or two days, but it can also rapidly progress in a matter of hours. Not everyone with meningitis will have the same symptoms.</w:t>
      </w:r>
    </w:p>
    <w:p w14:paraId="7D68B465"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w:t>
      </w:r>
      <w:r w:rsidRPr="00887748">
        <w:rPr>
          <w:rFonts w:ascii="Cambria Math" w:hAnsi="Cambria Math" w:cs="Cambria Math"/>
          <w:sz w:val="24"/>
          <w:szCs w:val="24"/>
        </w:rPr>
        <w:t>‐</w:t>
      </w:r>
      <w:r w:rsidRPr="00887748">
        <w:rPr>
          <w:rFonts w:ascii="Times New Roman" w:hAnsi="Times New Roman" w:cs="Times New Roman"/>
          <w:sz w:val="24"/>
          <w:szCs w:val="24"/>
        </w:rPr>
        <w:t>purple spots. These can occur anywhere on the body.</w:t>
      </w:r>
    </w:p>
    <w:p w14:paraId="34DD888B"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lastRenderedPageBreak/>
        <w:t>The diagnosis of bacterial meningitis is based on a combination of symptoms and laboratory results.</w:t>
      </w:r>
    </w:p>
    <w:p w14:paraId="31CC0E18"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How serious is bacterial meningitis?</w:t>
      </w:r>
    </w:p>
    <w:p w14:paraId="7C458123" w14:textId="4D328F26"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If it is diagnosed early and treated promptly, the majority of people make a complete recovery. In some cases</w:t>
      </w:r>
      <w:r w:rsidR="00B9143E">
        <w:rPr>
          <w:rFonts w:ascii="Times New Roman" w:hAnsi="Times New Roman" w:cs="Times New Roman"/>
          <w:sz w:val="24"/>
          <w:szCs w:val="24"/>
        </w:rPr>
        <w:t>,</w:t>
      </w:r>
      <w:r w:rsidRPr="00887748">
        <w:rPr>
          <w:rFonts w:ascii="Times New Roman" w:hAnsi="Times New Roman" w:cs="Times New Roman"/>
          <w:sz w:val="24"/>
          <w:szCs w:val="24"/>
        </w:rPr>
        <w:t xml:space="preserve"> it can be fatal or a person may be left with a permanent disability.</w:t>
      </w:r>
    </w:p>
    <w:p w14:paraId="1178146D"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How is bacterial meningitis spread?</w:t>
      </w:r>
    </w:p>
    <w:p w14:paraId="46B4650D"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14:paraId="11957A31"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The germ does not cause meningitis in most people. Instead, most people become carriers of the germ for days, weeks, or even months. The bacteria rarely overcome the body’s immune system and cause meningitis or another serious illness.</w:t>
      </w:r>
    </w:p>
    <w:p w14:paraId="2E7D74CE"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How can bacterial meningitis be prevented?</w:t>
      </w:r>
    </w:p>
    <w:p w14:paraId="1DF6D5DC"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etc. 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14:paraId="2177164A"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What should you do if you think you or a friend might have bacterial meningitis?</w:t>
      </w:r>
    </w:p>
    <w:p w14:paraId="709EE5A7"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You should seek prompt medical attention.</w:t>
      </w:r>
    </w:p>
    <w:p w14:paraId="1ADD3088"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Where can you get more information?</w:t>
      </w:r>
    </w:p>
    <w:p w14:paraId="329B846F" w14:textId="77777777" w:rsidR="00887748" w:rsidRP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 xml:space="preserve">Your family </w:t>
      </w:r>
      <w:r w:rsidR="00691197" w:rsidRPr="00887748">
        <w:rPr>
          <w:rFonts w:ascii="Times New Roman" w:hAnsi="Times New Roman" w:cs="Times New Roman"/>
          <w:sz w:val="24"/>
          <w:szCs w:val="24"/>
        </w:rPr>
        <w:t>doctor</w:t>
      </w:r>
      <w:r w:rsidRPr="00887748">
        <w:rPr>
          <w:rFonts w:ascii="Times New Roman" w:hAnsi="Times New Roman" w:cs="Times New Roman"/>
          <w:sz w:val="24"/>
          <w:szCs w:val="24"/>
        </w:rPr>
        <w:t xml:space="preserve">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particularly the CDC’s information on bacterial meningitis, and the Texas Department of State Health Services.</w:t>
      </w:r>
    </w:p>
    <w:p w14:paraId="1334648D" w14:textId="62D6AF89" w:rsidR="00887748" w:rsidRDefault="00887748" w:rsidP="00887748">
      <w:pPr>
        <w:rPr>
          <w:rFonts w:ascii="Times New Roman" w:hAnsi="Times New Roman" w:cs="Times New Roman"/>
          <w:sz w:val="24"/>
          <w:szCs w:val="24"/>
        </w:rPr>
      </w:pPr>
      <w:r w:rsidRPr="00887748">
        <w:rPr>
          <w:rFonts w:ascii="Times New Roman" w:hAnsi="Times New Roman" w:cs="Times New Roman"/>
          <w:sz w:val="24"/>
          <w:szCs w:val="24"/>
        </w:rPr>
        <w:t>Note: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w:t>
      </w:r>
      <w:r w:rsidRPr="00887748">
        <w:rPr>
          <w:rFonts w:ascii="Cambria Math" w:hAnsi="Cambria Math" w:cs="Cambria Math"/>
          <w:sz w:val="24"/>
          <w:szCs w:val="24"/>
        </w:rPr>
        <w:t>‐</w:t>
      </w:r>
      <w:r w:rsidRPr="00887748">
        <w:rPr>
          <w:rFonts w:ascii="Times New Roman" w:hAnsi="Times New Roman" w:cs="Times New Roman"/>
          <w:sz w:val="24"/>
          <w:szCs w:val="24"/>
        </w:rPr>
        <w:t>year period prior to enrolling in and taking courses at an institution of higher education.</w:t>
      </w:r>
    </w:p>
    <w:p w14:paraId="61191161" w14:textId="77777777" w:rsidR="003E3441" w:rsidRPr="00887748" w:rsidRDefault="003E3441" w:rsidP="00887748">
      <w:pPr>
        <w:rPr>
          <w:rFonts w:ascii="Times New Roman" w:hAnsi="Times New Roman" w:cs="Times New Roman"/>
          <w:sz w:val="24"/>
          <w:szCs w:val="24"/>
        </w:rPr>
      </w:pPr>
    </w:p>
    <w:p w14:paraId="5C0240F9" w14:textId="77777777" w:rsidR="00887748" w:rsidRPr="00887748" w:rsidRDefault="00887748" w:rsidP="00887748">
      <w:pPr>
        <w:rPr>
          <w:rFonts w:ascii="Times New Roman" w:hAnsi="Times New Roman" w:cs="Times New Roman"/>
          <w:sz w:val="24"/>
          <w:szCs w:val="24"/>
        </w:rPr>
      </w:pPr>
    </w:p>
    <w:p w14:paraId="5D8382CC" w14:textId="77777777" w:rsidR="00887748" w:rsidRPr="00E64662" w:rsidRDefault="00691197" w:rsidP="00887748">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t>FOOD ALLERGIES (ALL GRADE LEVELS)</w:t>
      </w:r>
    </w:p>
    <w:p w14:paraId="193DACFF" w14:textId="43B3ADA8" w:rsidR="00887748" w:rsidRPr="003E3441" w:rsidRDefault="00887748" w:rsidP="00887748">
      <w:pPr>
        <w:rPr>
          <w:rFonts w:ascii="Times New Roman" w:hAnsi="Times New Roman" w:cs="Times New Roman"/>
          <w:sz w:val="28"/>
          <w:szCs w:val="28"/>
        </w:rPr>
      </w:pPr>
      <w:r w:rsidRPr="003E3441">
        <w:rPr>
          <w:rFonts w:ascii="Times New Roman" w:hAnsi="Times New Roman" w:cs="Times New Roman"/>
          <w:sz w:val="28"/>
          <w:szCs w:val="28"/>
        </w:rPr>
        <w:t xml:space="preserve">The school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if your child has a known food allergy or as soon as possible after any diagnosis of a food allergy. The school has annually </w:t>
      </w:r>
      <w:r w:rsidR="00972778" w:rsidRPr="003E3441">
        <w:rPr>
          <w:rFonts w:ascii="Times New Roman" w:hAnsi="Times New Roman" w:cs="Times New Roman"/>
          <w:sz w:val="28"/>
          <w:szCs w:val="28"/>
        </w:rPr>
        <w:t>reviewed</w:t>
      </w:r>
      <w:r w:rsidRPr="003E3441">
        <w:rPr>
          <w:rFonts w:ascii="Times New Roman" w:hAnsi="Times New Roman" w:cs="Times New Roman"/>
          <w:sz w:val="28"/>
          <w:szCs w:val="28"/>
        </w:rPr>
        <w:t xml:space="preserve"> a food allergy management plan, which will address employee training, dealing with common food allergens, and specific strategies for dealing with students diagnosed with severe food allergies if the need arises. When the school receives information that a student has a food allergy that puts the student at risk for anaphylaxis, individual care plans will be developed to assist the student in safely accessing the school environment.</w:t>
      </w:r>
    </w:p>
    <w:p w14:paraId="6E2260CA" w14:textId="77777777" w:rsidR="00887748" w:rsidRPr="003E3441" w:rsidRDefault="00887748" w:rsidP="00887748">
      <w:pPr>
        <w:rPr>
          <w:rFonts w:ascii="Times New Roman" w:hAnsi="Times New Roman" w:cs="Times New Roman"/>
          <w:sz w:val="28"/>
          <w:szCs w:val="28"/>
        </w:rPr>
      </w:pPr>
    </w:p>
    <w:p w14:paraId="37E82164" w14:textId="77777777" w:rsidR="00887748" w:rsidRPr="00E64662" w:rsidRDefault="00691197" w:rsidP="00887748">
      <w:pPr>
        <w:rPr>
          <w:rFonts w:ascii="Times New Roman" w:hAnsi="Times New Roman" w:cs="Times New Roman"/>
          <w:b/>
          <w:bCs/>
          <w:sz w:val="28"/>
          <w:szCs w:val="28"/>
          <w:u w:val="single"/>
        </w:rPr>
      </w:pPr>
      <w:r w:rsidRPr="00E64662">
        <w:rPr>
          <w:rFonts w:ascii="Times New Roman" w:hAnsi="Times New Roman" w:cs="Times New Roman"/>
          <w:b/>
          <w:bCs/>
          <w:sz w:val="28"/>
          <w:szCs w:val="28"/>
          <w:u w:val="single"/>
        </w:rPr>
        <w:t>HEAD LICE (ALL GRADE LEVELS)</w:t>
      </w:r>
    </w:p>
    <w:p w14:paraId="5F55C47B" w14:textId="77777777" w:rsidR="00887748" w:rsidRPr="003E3441" w:rsidRDefault="00887748" w:rsidP="00887748">
      <w:pPr>
        <w:rPr>
          <w:rFonts w:ascii="Times New Roman" w:hAnsi="Times New Roman" w:cs="Times New Roman"/>
          <w:sz w:val="28"/>
          <w:szCs w:val="28"/>
        </w:rPr>
      </w:pPr>
      <w:r w:rsidRPr="003E3441">
        <w:rPr>
          <w:rFonts w:ascii="Times New Roman" w:hAnsi="Times New Roman" w:cs="Times New Roman"/>
          <w:sz w:val="28"/>
          <w:szCs w:val="28"/>
        </w:rP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to discuss the treatment used. The administrator can also offer additional recommendations, including subsequent treatments and how best to get rid of lice and prevent their return. A general notice will also be provided to parents of elementary school students in the affected classroom.</w:t>
      </w:r>
    </w:p>
    <w:p w14:paraId="7EAE3FAE" w14:textId="77777777" w:rsidR="00972778" w:rsidRDefault="00972778" w:rsidP="00E87818">
      <w:pPr>
        <w:ind w:left="2880" w:firstLine="720"/>
        <w:rPr>
          <w:rFonts w:ascii="Times New Roman" w:hAnsi="Times New Roman" w:cs="Times New Roman"/>
          <w:b/>
          <w:sz w:val="24"/>
          <w:szCs w:val="24"/>
        </w:rPr>
      </w:pPr>
    </w:p>
    <w:p w14:paraId="6161D307" w14:textId="05213329" w:rsidR="00972778" w:rsidRDefault="00972778" w:rsidP="00E87818">
      <w:pPr>
        <w:ind w:left="2880" w:firstLine="720"/>
        <w:rPr>
          <w:rFonts w:ascii="Times New Roman" w:hAnsi="Times New Roman" w:cs="Times New Roman"/>
          <w:b/>
          <w:sz w:val="24"/>
          <w:szCs w:val="24"/>
        </w:rPr>
      </w:pPr>
    </w:p>
    <w:p w14:paraId="65B46703" w14:textId="54E0C3FE" w:rsidR="003E3441" w:rsidRDefault="003E3441" w:rsidP="00E87818">
      <w:pPr>
        <w:ind w:left="2880" w:firstLine="720"/>
        <w:rPr>
          <w:rFonts w:ascii="Times New Roman" w:hAnsi="Times New Roman" w:cs="Times New Roman"/>
          <w:b/>
          <w:sz w:val="24"/>
          <w:szCs w:val="24"/>
        </w:rPr>
      </w:pPr>
    </w:p>
    <w:p w14:paraId="4DCBC250" w14:textId="77777777" w:rsidR="003E3441" w:rsidRDefault="003E3441" w:rsidP="00E87818">
      <w:pPr>
        <w:ind w:left="2880" w:firstLine="720"/>
        <w:rPr>
          <w:rFonts w:ascii="Times New Roman" w:hAnsi="Times New Roman" w:cs="Times New Roman"/>
          <w:b/>
          <w:sz w:val="24"/>
          <w:szCs w:val="24"/>
        </w:rPr>
      </w:pPr>
    </w:p>
    <w:p w14:paraId="1F934438" w14:textId="77777777" w:rsidR="00972778" w:rsidRDefault="00972778" w:rsidP="00E87818">
      <w:pPr>
        <w:ind w:left="2880" w:firstLine="720"/>
        <w:rPr>
          <w:rFonts w:ascii="Times New Roman" w:hAnsi="Times New Roman" w:cs="Times New Roman"/>
          <w:b/>
          <w:sz w:val="24"/>
          <w:szCs w:val="24"/>
        </w:rPr>
      </w:pPr>
    </w:p>
    <w:p w14:paraId="53928EC5" w14:textId="77777777" w:rsidR="00972778" w:rsidRDefault="00972778" w:rsidP="00E87818">
      <w:pPr>
        <w:ind w:left="2880" w:firstLine="720"/>
        <w:rPr>
          <w:rFonts w:ascii="Times New Roman" w:hAnsi="Times New Roman" w:cs="Times New Roman"/>
          <w:b/>
          <w:sz w:val="24"/>
          <w:szCs w:val="24"/>
        </w:rPr>
      </w:pPr>
    </w:p>
    <w:p w14:paraId="785F83A3" w14:textId="6FACCF1D" w:rsidR="00E87818" w:rsidRPr="00E87818" w:rsidRDefault="00E87818" w:rsidP="00E87818">
      <w:pPr>
        <w:ind w:left="2880" w:firstLine="720"/>
        <w:rPr>
          <w:rFonts w:ascii="Times New Roman" w:hAnsi="Times New Roman" w:cs="Times New Roman"/>
          <w:b/>
          <w:sz w:val="24"/>
          <w:szCs w:val="24"/>
        </w:rPr>
      </w:pPr>
      <w:r w:rsidRPr="00E87818">
        <w:rPr>
          <w:rFonts w:ascii="Times New Roman" w:hAnsi="Times New Roman" w:cs="Times New Roman"/>
          <w:b/>
          <w:sz w:val="24"/>
          <w:szCs w:val="24"/>
        </w:rPr>
        <w:t>SCHOOL RULES</w:t>
      </w:r>
    </w:p>
    <w:p w14:paraId="034A0612" w14:textId="77777777" w:rsidR="00E87818" w:rsidRPr="00812533" w:rsidRDefault="00E87818" w:rsidP="00E87818">
      <w:pPr>
        <w:rPr>
          <w:rFonts w:ascii="Times New Roman" w:hAnsi="Times New Roman" w:cs="Times New Roman"/>
          <w:b/>
          <w:bCs/>
          <w:sz w:val="24"/>
          <w:szCs w:val="24"/>
        </w:rPr>
      </w:pPr>
      <w:r w:rsidRPr="00812533">
        <w:rPr>
          <w:rFonts w:ascii="Times New Roman" w:hAnsi="Times New Roman" w:cs="Times New Roman"/>
          <w:b/>
          <w:bCs/>
          <w:sz w:val="24"/>
          <w:szCs w:val="24"/>
        </w:rPr>
        <w:t>Five basic rules cover nearly every area of behavior appropriate for students.</w:t>
      </w:r>
    </w:p>
    <w:p w14:paraId="49D78BC6" w14:textId="77777777" w:rsidR="00E87818" w:rsidRPr="00E87818" w:rsidRDefault="00E87818" w:rsidP="00812533">
      <w:pPr>
        <w:ind w:left="-90"/>
        <w:rPr>
          <w:rFonts w:ascii="Times New Roman" w:hAnsi="Times New Roman" w:cs="Times New Roman"/>
          <w:sz w:val="24"/>
          <w:szCs w:val="24"/>
        </w:rPr>
      </w:pPr>
      <w:r>
        <w:rPr>
          <w:rFonts w:ascii="Times New Roman" w:hAnsi="Times New Roman" w:cs="Times New Roman"/>
          <w:sz w:val="24"/>
          <w:szCs w:val="24"/>
        </w:rPr>
        <w:t xml:space="preserve"> </w:t>
      </w:r>
      <w:r w:rsidRPr="00E87818">
        <w:rPr>
          <w:rFonts w:ascii="Times New Roman" w:hAnsi="Times New Roman" w:cs="Times New Roman"/>
          <w:sz w:val="24"/>
          <w:szCs w:val="24"/>
        </w:rPr>
        <w:t>1. Treat everyone with respect.</w:t>
      </w:r>
    </w:p>
    <w:p w14:paraId="6D19FD5A"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2. Respectfully follow the directions of all adults.</w:t>
      </w:r>
    </w:p>
    <w:p w14:paraId="19194F0C"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3. Keep hands, feet, and objects to yourself.</w:t>
      </w:r>
    </w:p>
    <w:p w14:paraId="7AFA41D1"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4. Use all equipment and facilities safely and responsibly.</w:t>
      </w:r>
    </w:p>
    <w:p w14:paraId="6DBBF38C"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5. Stay in assigned areas.</w:t>
      </w:r>
    </w:p>
    <w:p w14:paraId="36CDD226" w14:textId="4415E329" w:rsidR="00E87818" w:rsidRPr="00812533" w:rsidRDefault="00E87818" w:rsidP="00E87818">
      <w:pPr>
        <w:rPr>
          <w:rFonts w:ascii="Times New Roman" w:hAnsi="Times New Roman" w:cs="Times New Roman"/>
          <w:b/>
          <w:bCs/>
          <w:sz w:val="24"/>
          <w:szCs w:val="24"/>
        </w:rPr>
      </w:pPr>
      <w:r w:rsidRPr="00812533">
        <w:rPr>
          <w:rFonts w:ascii="Times New Roman" w:hAnsi="Times New Roman" w:cs="Times New Roman"/>
          <w:b/>
          <w:bCs/>
          <w:sz w:val="24"/>
          <w:szCs w:val="24"/>
        </w:rPr>
        <w:t xml:space="preserve"> Each of these major areas is further defined below.</w:t>
      </w:r>
    </w:p>
    <w:p w14:paraId="1103DEDD" w14:textId="2FB3F9C8" w:rsidR="00E87818" w:rsidRPr="004521CD" w:rsidRDefault="004521CD" w:rsidP="00E87818">
      <w:pPr>
        <w:rPr>
          <w:rFonts w:ascii="Times New Roman" w:hAnsi="Times New Roman" w:cs="Times New Roman"/>
          <w:b/>
          <w:bCs/>
          <w:sz w:val="24"/>
          <w:szCs w:val="24"/>
        </w:rPr>
      </w:pPr>
      <w:r>
        <w:rPr>
          <w:rFonts w:ascii="Times New Roman" w:hAnsi="Times New Roman" w:cs="Times New Roman"/>
          <w:sz w:val="24"/>
          <w:szCs w:val="24"/>
        </w:rPr>
        <w:t xml:space="preserve"> </w:t>
      </w:r>
      <w:r w:rsidR="00E87818" w:rsidRPr="004521CD">
        <w:rPr>
          <w:rFonts w:ascii="Times New Roman" w:hAnsi="Times New Roman" w:cs="Times New Roman"/>
          <w:b/>
          <w:bCs/>
          <w:sz w:val="24"/>
          <w:szCs w:val="24"/>
        </w:rPr>
        <w:t>Treat everyone with respect.</w:t>
      </w:r>
    </w:p>
    <w:p w14:paraId="5C897CB4" w14:textId="6D2919E3" w:rsidR="00E87818" w:rsidRPr="00E87818" w:rsidRDefault="004521CD" w:rsidP="00E87818">
      <w:pPr>
        <w:rPr>
          <w:rFonts w:ascii="Times New Roman" w:hAnsi="Times New Roman" w:cs="Times New Roman"/>
          <w:sz w:val="24"/>
          <w:szCs w:val="24"/>
        </w:rPr>
      </w:pPr>
      <w:r>
        <w:rPr>
          <w:rFonts w:ascii="Times New Roman" w:hAnsi="Times New Roman" w:cs="Times New Roman"/>
          <w:sz w:val="24"/>
          <w:szCs w:val="24"/>
        </w:rPr>
        <w:t>1</w:t>
      </w:r>
      <w:r w:rsidR="00E87818" w:rsidRPr="00E87818">
        <w:rPr>
          <w:rFonts w:ascii="Times New Roman" w:hAnsi="Times New Roman" w:cs="Times New Roman"/>
          <w:sz w:val="24"/>
          <w:szCs w:val="24"/>
        </w:rPr>
        <w:t>. Respect and obey any adult.</w:t>
      </w:r>
    </w:p>
    <w:p w14:paraId="2181FCFA" w14:textId="26A9C82E" w:rsidR="00E87818" w:rsidRPr="00E87818" w:rsidRDefault="004521CD" w:rsidP="00E87818">
      <w:pPr>
        <w:rPr>
          <w:rFonts w:ascii="Times New Roman" w:hAnsi="Times New Roman" w:cs="Times New Roman"/>
          <w:sz w:val="24"/>
          <w:szCs w:val="24"/>
        </w:rPr>
      </w:pPr>
      <w:r>
        <w:rPr>
          <w:rFonts w:ascii="Times New Roman" w:hAnsi="Times New Roman" w:cs="Times New Roman"/>
          <w:sz w:val="24"/>
          <w:szCs w:val="24"/>
        </w:rPr>
        <w:t>2</w:t>
      </w:r>
      <w:r w:rsidR="00E87818" w:rsidRPr="00E87818">
        <w:rPr>
          <w:rFonts w:ascii="Times New Roman" w:hAnsi="Times New Roman" w:cs="Times New Roman"/>
          <w:sz w:val="24"/>
          <w:szCs w:val="24"/>
        </w:rPr>
        <w:t>. Control your temper. No fighting.</w:t>
      </w:r>
    </w:p>
    <w:p w14:paraId="12D2D8C4" w14:textId="4B3BA39C" w:rsidR="00E87818" w:rsidRPr="00E87818" w:rsidRDefault="004521CD" w:rsidP="00E87818">
      <w:pPr>
        <w:rPr>
          <w:rFonts w:ascii="Times New Roman" w:hAnsi="Times New Roman" w:cs="Times New Roman"/>
          <w:sz w:val="24"/>
          <w:szCs w:val="24"/>
        </w:rPr>
      </w:pPr>
      <w:r>
        <w:rPr>
          <w:rFonts w:ascii="Times New Roman" w:hAnsi="Times New Roman" w:cs="Times New Roman"/>
          <w:sz w:val="24"/>
          <w:szCs w:val="24"/>
        </w:rPr>
        <w:t>3</w:t>
      </w:r>
      <w:r w:rsidR="00E87818" w:rsidRPr="00E87818">
        <w:rPr>
          <w:rFonts w:ascii="Times New Roman" w:hAnsi="Times New Roman" w:cs="Times New Roman"/>
          <w:sz w:val="24"/>
          <w:szCs w:val="24"/>
        </w:rPr>
        <w:t>. No use of profanity.</w:t>
      </w:r>
    </w:p>
    <w:p w14:paraId="3DD297CB" w14:textId="0F76D019" w:rsidR="00E87818" w:rsidRDefault="004521CD" w:rsidP="00E87818">
      <w:pPr>
        <w:rPr>
          <w:rFonts w:ascii="Times New Roman" w:hAnsi="Times New Roman" w:cs="Times New Roman"/>
          <w:sz w:val="24"/>
          <w:szCs w:val="24"/>
        </w:rPr>
      </w:pPr>
      <w:r>
        <w:rPr>
          <w:rFonts w:ascii="Times New Roman" w:hAnsi="Times New Roman" w:cs="Times New Roman"/>
          <w:sz w:val="24"/>
          <w:szCs w:val="24"/>
        </w:rPr>
        <w:t>4</w:t>
      </w:r>
      <w:r w:rsidR="00E87818" w:rsidRPr="00E87818">
        <w:rPr>
          <w:rFonts w:ascii="Times New Roman" w:hAnsi="Times New Roman" w:cs="Times New Roman"/>
          <w:sz w:val="24"/>
          <w:szCs w:val="24"/>
        </w:rPr>
        <w:t xml:space="preserve">. </w:t>
      </w:r>
      <w:proofErr w:type="gramStart"/>
      <w:r w:rsidR="00E87818" w:rsidRPr="00E87818">
        <w:rPr>
          <w:rFonts w:ascii="Times New Roman" w:hAnsi="Times New Roman" w:cs="Times New Roman"/>
          <w:sz w:val="24"/>
          <w:szCs w:val="24"/>
        </w:rPr>
        <w:t>Use your best manners at all times</w:t>
      </w:r>
      <w:proofErr w:type="gramEnd"/>
      <w:r w:rsidR="00E87818" w:rsidRPr="00E87818">
        <w:rPr>
          <w:rFonts w:ascii="Times New Roman" w:hAnsi="Times New Roman" w:cs="Times New Roman"/>
          <w:sz w:val="24"/>
          <w:szCs w:val="24"/>
        </w:rPr>
        <w:t>.</w:t>
      </w:r>
    </w:p>
    <w:p w14:paraId="424AE284" w14:textId="1536B3AB" w:rsidR="003116E6" w:rsidRPr="00E87818" w:rsidRDefault="003116E6" w:rsidP="00E87818">
      <w:pPr>
        <w:rPr>
          <w:rFonts w:ascii="Times New Roman" w:hAnsi="Times New Roman" w:cs="Times New Roman"/>
          <w:sz w:val="24"/>
          <w:szCs w:val="24"/>
        </w:rPr>
      </w:pPr>
      <w:r>
        <w:rPr>
          <w:rFonts w:ascii="Times New Roman" w:hAnsi="Times New Roman" w:cs="Times New Roman"/>
          <w:sz w:val="24"/>
          <w:szCs w:val="24"/>
        </w:rPr>
        <w:t xml:space="preserve">5. </w:t>
      </w:r>
      <w:r w:rsidR="002E3EB8">
        <w:rPr>
          <w:rFonts w:ascii="Times New Roman" w:hAnsi="Times New Roman" w:cs="Times New Roman"/>
          <w:sz w:val="24"/>
          <w:szCs w:val="24"/>
        </w:rPr>
        <w:t xml:space="preserve">No language or behavior that injures, degrades, or </w:t>
      </w:r>
      <w:r w:rsidR="00715255">
        <w:rPr>
          <w:rFonts w:ascii="Times New Roman" w:hAnsi="Times New Roman" w:cs="Times New Roman"/>
          <w:sz w:val="24"/>
          <w:szCs w:val="24"/>
        </w:rPr>
        <w:t xml:space="preserve">disgraces </w:t>
      </w:r>
      <w:r w:rsidR="00167920">
        <w:rPr>
          <w:rFonts w:ascii="Times New Roman" w:hAnsi="Times New Roman" w:cs="Times New Roman"/>
          <w:sz w:val="24"/>
          <w:szCs w:val="24"/>
        </w:rPr>
        <w:t xml:space="preserve">another person. </w:t>
      </w:r>
    </w:p>
    <w:p w14:paraId="107A485C" w14:textId="47813D35" w:rsidR="00E87818" w:rsidRPr="00812533" w:rsidRDefault="00E87818" w:rsidP="00E87818">
      <w:pPr>
        <w:rPr>
          <w:rFonts w:ascii="Times New Roman" w:hAnsi="Times New Roman" w:cs="Times New Roman"/>
          <w:b/>
          <w:bCs/>
          <w:sz w:val="24"/>
          <w:szCs w:val="24"/>
        </w:rPr>
      </w:pPr>
      <w:r w:rsidRPr="00E87818">
        <w:rPr>
          <w:rFonts w:ascii="Times New Roman" w:hAnsi="Times New Roman" w:cs="Times New Roman"/>
          <w:sz w:val="24"/>
          <w:szCs w:val="24"/>
        </w:rPr>
        <w:t xml:space="preserve"> </w:t>
      </w:r>
      <w:r w:rsidRPr="00812533">
        <w:rPr>
          <w:rFonts w:ascii="Times New Roman" w:hAnsi="Times New Roman" w:cs="Times New Roman"/>
          <w:b/>
          <w:bCs/>
          <w:sz w:val="24"/>
          <w:szCs w:val="24"/>
        </w:rPr>
        <w:t>Respectfully follow the directions of all adults.</w:t>
      </w:r>
    </w:p>
    <w:p w14:paraId="3E36B47C"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1. All adults at school oversee your safety and well-being. Follow their directions.</w:t>
      </w:r>
    </w:p>
    <w:p w14:paraId="53B6C25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2. On field trips be respectful toward the driver and follow all car safety rules.</w:t>
      </w:r>
    </w:p>
    <w:p w14:paraId="1DA54E45" w14:textId="429E21BE" w:rsidR="00E87818" w:rsidRPr="00812533" w:rsidRDefault="00E87818" w:rsidP="00E87818">
      <w:pPr>
        <w:rPr>
          <w:rFonts w:ascii="Times New Roman" w:hAnsi="Times New Roman" w:cs="Times New Roman"/>
          <w:b/>
          <w:bCs/>
          <w:sz w:val="24"/>
          <w:szCs w:val="24"/>
        </w:rPr>
      </w:pPr>
      <w:r w:rsidRPr="00812533">
        <w:rPr>
          <w:rFonts w:ascii="Times New Roman" w:hAnsi="Times New Roman" w:cs="Times New Roman"/>
          <w:b/>
          <w:bCs/>
          <w:sz w:val="24"/>
          <w:szCs w:val="24"/>
        </w:rPr>
        <w:t xml:space="preserve"> Keep hands, feet, and objects to yourself.</w:t>
      </w:r>
    </w:p>
    <w:p w14:paraId="69B87538" w14:textId="2D69A98C"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1. Hitting, fighting, </w:t>
      </w:r>
      <w:r w:rsidR="00972778">
        <w:rPr>
          <w:rFonts w:ascii="Times New Roman" w:hAnsi="Times New Roman" w:cs="Times New Roman"/>
          <w:sz w:val="24"/>
          <w:szCs w:val="24"/>
        </w:rPr>
        <w:t xml:space="preserve">and </w:t>
      </w:r>
      <w:r w:rsidRPr="00E87818">
        <w:rPr>
          <w:rFonts w:ascii="Times New Roman" w:hAnsi="Times New Roman" w:cs="Times New Roman"/>
          <w:sz w:val="24"/>
          <w:szCs w:val="24"/>
        </w:rPr>
        <w:t>kicking are not permitted.</w:t>
      </w:r>
    </w:p>
    <w:p w14:paraId="6475E279"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2. No object is to be thrown at another person.</w:t>
      </w:r>
    </w:p>
    <w:p w14:paraId="170B2E48" w14:textId="499A2086"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3. Never touch other people’s s property without permission. </w:t>
      </w:r>
    </w:p>
    <w:p w14:paraId="22FB3F06" w14:textId="61A3EFF7" w:rsidR="00E87818" w:rsidRPr="00812533" w:rsidRDefault="00E87818" w:rsidP="00E87818">
      <w:pPr>
        <w:rPr>
          <w:rFonts w:ascii="Times New Roman" w:hAnsi="Times New Roman" w:cs="Times New Roman"/>
          <w:b/>
          <w:bCs/>
          <w:sz w:val="24"/>
          <w:szCs w:val="24"/>
        </w:rPr>
      </w:pPr>
      <w:r w:rsidRPr="00812533">
        <w:rPr>
          <w:rFonts w:ascii="Times New Roman" w:hAnsi="Times New Roman" w:cs="Times New Roman"/>
          <w:b/>
          <w:bCs/>
          <w:sz w:val="24"/>
          <w:szCs w:val="24"/>
        </w:rPr>
        <w:t>Use all equipment and facilities safely and responsibly.</w:t>
      </w:r>
    </w:p>
    <w:p w14:paraId="1BAD8BDE"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1. Walk at all times in the buildings.</w:t>
      </w:r>
    </w:p>
    <w:p w14:paraId="6BDB907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2. Put litter in wastebaskets, never on the floor or left out on tables.</w:t>
      </w:r>
    </w:p>
    <w:p w14:paraId="61416C95"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3. Always return playground equipment to its proper place.</w:t>
      </w:r>
    </w:p>
    <w:p w14:paraId="25EF840B" w14:textId="2BD92338" w:rsidR="00E87818" w:rsidRPr="00E87818" w:rsidRDefault="00E87818" w:rsidP="00972778">
      <w:pPr>
        <w:ind w:left="180" w:hanging="180"/>
        <w:rPr>
          <w:rFonts w:ascii="Times New Roman" w:hAnsi="Times New Roman" w:cs="Times New Roman"/>
          <w:sz w:val="24"/>
          <w:szCs w:val="24"/>
        </w:rPr>
      </w:pPr>
      <w:r w:rsidRPr="00E87818">
        <w:rPr>
          <w:rFonts w:ascii="Times New Roman" w:hAnsi="Times New Roman" w:cs="Times New Roman"/>
          <w:sz w:val="24"/>
          <w:szCs w:val="24"/>
        </w:rPr>
        <w:t xml:space="preserve">4. Do not bring any toys, playing cards, or play equipment from home unless it is </w:t>
      </w:r>
      <w:r w:rsidR="00972778">
        <w:rPr>
          <w:rFonts w:ascii="Times New Roman" w:hAnsi="Times New Roman" w:cs="Times New Roman"/>
          <w:sz w:val="24"/>
          <w:szCs w:val="24"/>
        </w:rPr>
        <w:t>teacher approved</w:t>
      </w:r>
      <w:r w:rsidRPr="00E87818">
        <w:rPr>
          <w:rFonts w:ascii="Times New Roman" w:hAnsi="Times New Roman" w:cs="Times New Roman"/>
          <w:sz w:val="24"/>
          <w:szCs w:val="24"/>
        </w:rPr>
        <w:t>.</w:t>
      </w:r>
    </w:p>
    <w:p w14:paraId="70A973C2"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lastRenderedPageBreak/>
        <w:t>5. Phone calls are permitted in an emergency, with teacher permission.</w:t>
      </w:r>
    </w:p>
    <w:p w14:paraId="2FCACA8B" w14:textId="42F3EC03" w:rsidR="00E87818" w:rsidRPr="00E87818" w:rsidRDefault="00E87818" w:rsidP="00945FEA">
      <w:pPr>
        <w:ind w:left="270" w:hanging="270"/>
        <w:rPr>
          <w:rFonts w:ascii="Times New Roman" w:hAnsi="Times New Roman" w:cs="Times New Roman"/>
          <w:sz w:val="24"/>
          <w:szCs w:val="24"/>
        </w:rPr>
      </w:pPr>
      <w:r w:rsidRPr="00E87818">
        <w:rPr>
          <w:rFonts w:ascii="Times New Roman" w:hAnsi="Times New Roman" w:cs="Times New Roman"/>
          <w:sz w:val="24"/>
          <w:szCs w:val="24"/>
        </w:rPr>
        <w:t xml:space="preserve">6. Damage or destruction of any school property is a serious offense. You will be required to </w:t>
      </w:r>
      <w:r w:rsidR="00812533" w:rsidRPr="00E87818">
        <w:rPr>
          <w:rFonts w:ascii="Times New Roman" w:hAnsi="Times New Roman" w:cs="Times New Roman"/>
          <w:sz w:val="24"/>
          <w:szCs w:val="24"/>
        </w:rPr>
        <w:t>pay</w:t>
      </w:r>
      <w:r w:rsidR="00812533">
        <w:rPr>
          <w:rFonts w:ascii="Times New Roman" w:hAnsi="Times New Roman" w:cs="Times New Roman"/>
          <w:sz w:val="24"/>
          <w:szCs w:val="24"/>
        </w:rPr>
        <w:t xml:space="preserve"> for</w:t>
      </w:r>
      <w:r w:rsidRPr="00E87818">
        <w:rPr>
          <w:rFonts w:ascii="Times New Roman" w:hAnsi="Times New Roman" w:cs="Times New Roman"/>
          <w:sz w:val="24"/>
          <w:szCs w:val="24"/>
        </w:rPr>
        <w:t xml:space="preserve"> any replacement or repairs.</w:t>
      </w:r>
    </w:p>
    <w:p w14:paraId="11C91416" w14:textId="7086C904" w:rsidR="00E87818" w:rsidRPr="00E87818" w:rsidRDefault="00E87818" w:rsidP="00812533">
      <w:pPr>
        <w:ind w:left="270" w:hanging="270"/>
        <w:rPr>
          <w:rFonts w:ascii="Times New Roman" w:hAnsi="Times New Roman" w:cs="Times New Roman"/>
          <w:sz w:val="24"/>
          <w:szCs w:val="24"/>
        </w:rPr>
      </w:pPr>
      <w:r w:rsidRPr="00E87818">
        <w:rPr>
          <w:rFonts w:ascii="Times New Roman" w:hAnsi="Times New Roman" w:cs="Times New Roman"/>
          <w:sz w:val="24"/>
          <w:szCs w:val="24"/>
        </w:rPr>
        <w:t xml:space="preserve">7. No food is </w:t>
      </w:r>
      <w:r w:rsidR="00945FEA">
        <w:rPr>
          <w:rFonts w:ascii="Times New Roman" w:hAnsi="Times New Roman" w:cs="Times New Roman"/>
          <w:sz w:val="24"/>
          <w:szCs w:val="24"/>
        </w:rPr>
        <w:t xml:space="preserve">to be </w:t>
      </w:r>
      <w:r w:rsidRPr="00E87818">
        <w:rPr>
          <w:rFonts w:ascii="Times New Roman" w:hAnsi="Times New Roman" w:cs="Times New Roman"/>
          <w:sz w:val="24"/>
          <w:szCs w:val="24"/>
        </w:rPr>
        <w:t xml:space="preserve">taken from the </w:t>
      </w:r>
      <w:r w:rsidR="00945FEA">
        <w:rPr>
          <w:rFonts w:ascii="Times New Roman" w:hAnsi="Times New Roman" w:cs="Times New Roman"/>
          <w:sz w:val="24"/>
          <w:szCs w:val="24"/>
        </w:rPr>
        <w:t>designated eating area</w:t>
      </w:r>
      <w:r w:rsidRPr="00E87818">
        <w:rPr>
          <w:rFonts w:ascii="Times New Roman" w:hAnsi="Times New Roman" w:cs="Times New Roman"/>
          <w:sz w:val="24"/>
          <w:szCs w:val="24"/>
        </w:rPr>
        <w:t xml:space="preserve">. No gum, candy, food, or drink </w:t>
      </w:r>
      <w:r w:rsidR="00945FEA">
        <w:rPr>
          <w:rFonts w:ascii="Times New Roman" w:hAnsi="Times New Roman" w:cs="Times New Roman"/>
          <w:sz w:val="24"/>
          <w:szCs w:val="24"/>
        </w:rPr>
        <w:t xml:space="preserve">is </w:t>
      </w:r>
      <w:r w:rsidRPr="00E87818">
        <w:rPr>
          <w:rFonts w:ascii="Times New Roman" w:hAnsi="Times New Roman" w:cs="Times New Roman"/>
          <w:sz w:val="24"/>
          <w:szCs w:val="24"/>
        </w:rPr>
        <w:t>permitted outside of food designated areas.</w:t>
      </w:r>
    </w:p>
    <w:p w14:paraId="6A143E72"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8. Follow the specific rules and regulations for playground games and specific equipment.</w:t>
      </w:r>
    </w:p>
    <w:p w14:paraId="5477085E" w14:textId="2972DD58" w:rsidR="00E87818" w:rsidRPr="00812533" w:rsidRDefault="00E87818" w:rsidP="00E87818">
      <w:pPr>
        <w:rPr>
          <w:rFonts w:ascii="Times New Roman" w:hAnsi="Times New Roman" w:cs="Times New Roman"/>
          <w:b/>
          <w:bCs/>
          <w:sz w:val="24"/>
          <w:szCs w:val="24"/>
        </w:rPr>
      </w:pPr>
      <w:r w:rsidRPr="00812533">
        <w:rPr>
          <w:rFonts w:ascii="Times New Roman" w:hAnsi="Times New Roman" w:cs="Times New Roman"/>
          <w:b/>
          <w:bCs/>
          <w:sz w:val="24"/>
          <w:szCs w:val="24"/>
        </w:rPr>
        <w:t>Stay in assigned areas.</w:t>
      </w:r>
    </w:p>
    <w:p w14:paraId="7588D49D" w14:textId="11E26023"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1. Once you arrive at school you are required to remain at school until dismissal time or until signed </w:t>
      </w:r>
      <w:r w:rsidR="00812533">
        <w:rPr>
          <w:rFonts w:ascii="Times New Roman" w:hAnsi="Times New Roman" w:cs="Times New Roman"/>
          <w:sz w:val="24"/>
          <w:szCs w:val="24"/>
        </w:rPr>
        <w:t xml:space="preserve">   </w:t>
      </w:r>
      <w:r w:rsidRPr="00E87818">
        <w:rPr>
          <w:rFonts w:ascii="Times New Roman" w:hAnsi="Times New Roman" w:cs="Times New Roman"/>
          <w:sz w:val="24"/>
          <w:szCs w:val="24"/>
        </w:rPr>
        <w:t>out by your parent.</w:t>
      </w:r>
    </w:p>
    <w:p w14:paraId="1D517C67" w14:textId="5F76E6AC"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2. Students are not to arrive on the school grounds until 8:</w:t>
      </w:r>
      <w:r w:rsidR="006A420E">
        <w:rPr>
          <w:rFonts w:ascii="Times New Roman" w:hAnsi="Times New Roman" w:cs="Times New Roman"/>
          <w:sz w:val="24"/>
          <w:szCs w:val="24"/>
        </w:rPr>
        <w:t>00</w:t>
      </w:r>
      <w:r w:rsidRPr="00E87818">
        <w:rPr>
          <w:rFonts w:ascii="Times New Roman" w:hAnsi="Times New Roman" w:cs="Times New Roman"/>
          <w:sz w:val="24"/>
          <w:szCs w:val="24"/>
        </w:rPr>
        <w:t xml:space="preserve"> A.M.</w:t>
      </w:r>
    </w:p>
    <w:p w14:paraId="5A1E4E8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3. At noon and recesses, remain in your designated play areas.</w:t>
      </w:r>
    </w:p>
    <w:p w14:paraId="57B6E249"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4. Use restrooms for their designated purpose. Restrooms are not playgrounds.</w:t>
      </w:r>
    </w:p>
    <w:p w14:paraId="1E13FD89"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5. Students are not allowed in classrooms at any time unless under teacher supervision or with teacher permission.</w:t>
      </w:r>
    </w:p>
    <w:p w14:paraId="7FF243A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6. Use of the outside quarters is only with teacher permission/supervision.</w:t>
      </w:r>
    </w:p>
    <w:p w14:paraId="0C19C060" w14:textId="213EF322"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7. The </w:t>
      </w:r>
      <w:r w:rsidR="00A5412B">
        <w:rPr>
          <w:rFonts w:ascii="Times New Roman" w:hAnsi="Times New Roman" w:cs="Times New Roman"/>
          <w:sz w:val="24"/>
          <w:szCs w:val="24"/>
        </w:rPr>
        <w:t>staircases</w:t>
      </w:r>
      <w:r w:rsidRPr="00E87818">
        <w:rPr>
          <w:rFonts w:ascii="Times New Roman" w:hAnsi="Times New Roman" w:cs="Times New Roman"/>
          <w:sz w:val="24"/>
          <w:szCs w:val="24"/>
        </w:rPr>
        <w:t xml:space="preserve"> are not areas for play. Always walk up/down the </w:t>
      </w:r>
      <w:r w:rsidR="00A5412B">
        <w:rPr>
          <w:rFonts w:ascii="Times New Roman" w:hAnsi="Times New Roman" w:cs="Times New Roman"/>
          <w:sz w:val="24"/>
          <w:szCs w:val="24"/>
        </w:rPr>
        <w:t>stairs.</w:t>
      </w:r>
    </w:p>
    <w:p w14:paraId="3C104DA9" w14:textId="533E1451"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 If a situation arises which is not covered specifically by the above rules, the adult in charge will determine what is </w:t>
      </w:r>
      <w:r w:rsidR="00945FEA">
        <w:rPr>
          <w:rFonts w:ascii="Times New Roman" w:hAnsi="Times New Roman" w:cs="Times New Roman"/>
          <w:sz w:val="24"/>
          <w:szCs w:val="24"/>
        </w:rPr>
        <w:t>appropriate</w:t>
      </w:r>
      <w:r w:rsidRPr="00E87818">
        <w:rPr>
          <w:rFonts w:ascii="Times New Roman" w:hAnsi="Times New Roman" w:cs="Times New Roman"/>
          <w:sz w:val="24"/>
          <w:szCs w:val="24"/>
        </w:rPr>
        <w:t>, safe and fair.  Students will follow that adult’s direction.</w:t>
      </w:r>
    </w:p>
    <w:p w14:paraId="588028A1" w14:textId="77777777" w:rsidR="00E87818" w:rsidRPr="00991AA1" w:rsidRDefault="00E87818" w:rsidP="00991AA1">
      <w:pPr>
        <w:spacing w:after="120"/>
        <w:rPr>
          <w:rFonts w:ascii="Times New Roman" w:hAnsi="Times New Roman" w:cs="Times New Roman"/>
          <w:sz w:val="16"/>
          <w:szCs w:val="16"/>
        </w:rPr>
      </w:pPr>
      <w:r w:rsidRPr="00E87818">
        <w:rPr>
          <w:rFonts w:ascii="Times New Roman" w:hAnsi="Times New Roman" w:cs="Times New Roman"/>
          <w:sz w:val="24"/>
          <w:szCs w:val="24"/>
        </w:rPr>
        <w:t xml:space="preserve"> </w:t>
      </w:r>
    </w:p>
    <w:p w14:paraId="47A39955" w14:textId="77777777" w:rsidR="00E87818" w:rsidRPr="00E87818" w:rsidRDefault="00E87818" w:rsidP="00E87818">
      <w:pPr>
        <w:ind w:left="720" w:firstLine="720"/>
        <w:rPr>
          <w:rFonts w:ascii="Times New Roman" w:hAnsi="Times New Roman" w:cs="Times New Roman"/>
          <w:b/>
          <w:sz w:val="24"/>
          <w:szCs w:val="24"/>
        </w:rPr>
      </w:pPr>
      <w:r w:rsidRPr="00E87818">
        <w:rPr>
          <w:rFonts w:ascii="Times New Roman" w:hAnsi="Times New Roman" w:cs="Times New Roman"/>
          <w:b/>
          <w:sz w:val="24"/>
          <w:szCs w:val="24"/>
        </w:rPr>
        <w:t>CONSEQUENCES OF FAILING TO FOLLOW RULES</w:t>
      </w:r>
    </w:p>
    <w:p w14:paraId="6B8AE142" w14:textId="0F9E4B4F" w:rsidR="00E87818" w:rsidRPr="00991AA1" w:rsidRDefault="00E87818" w:rsidP="00E87818">
      <w:pPr>
        <w:rPr>
          <w:rFonts w:ascii="Times New Roman" w:hAnsi="Times New Roman" w:cs="Times New Roman"/>
          <w:sz w:val="28"/>
          <w:szCs w:val="28"/>
        </w:rPr>
      </w:pPr>
      <w:r w:rsidRPr="00991AA1">
        <w:rPr>
          <w:rFonts w:ascii="Times New Roman" w:hAnsi="Times New Roman" w:cs="Times New Roman"/>
          <w:sz w:val="28"/>
          <w:szCs w:val="28"/>
        </w:rPr>
        <w:t xml:space="preserve"> </w:t>
      </w:r>
      <w:r w:rsidR="00945FEA" w:rsidRPr="00991AA1">
        <w:rPr>
          <w:rFonts w:ascii="Times New Roman" w:hAnsi="Times New Roman" w:cs="Times New Roman"/>
          <w:sz w:val="28"/>
          <w:szCs w:val="28"/>
        </w:rPr>
        <w:t>The consequences</w:t>
      </w:r>
      <w:r w:rsidRPr="00991AA1">
        <w:rPr>
          <w:rFonts w:ascii="Times New Roman" w:hAnsi="Times New Roman" w:cs="Times New Roman"/>
          <w:sz w:val="28"/>
          <w:szCs w:val="28"/>
        </w:rPr>
        <w:t xml:space="preserve"> for breaking rules are as follows:</w:t>
      </w:r>
    </w:p>
    <w:p w14:paraId="49F0957D" w14:textId="28BF7013" w:rsidR="00E87818" w:rsidRPr="00E87818" w:rsidRDefault="00E87818" w:rsidP="00E87818">
      <w:pPr>
        <w:rPr>
          <w:rFonts w:ascii="Times New Roman" w:hAnsi="Times New Roman" w:cs="Times New Roman"/>
          <w:sz w:val="24"/>
          <w:szCs w:val="24"/>
        </w:rPr>
      </w:pPr>
      <w:r w:rsidRPr="00945FEA">
        <w:rPr>
          <w:rFonts w:ascii="Times New Roman" w:hAnsi="Times New Roman" w:cs="Times New Roman"/>
          <w:b/>
          <w:bCs/>
          <w:sz w:val="24"/>
          <w:szCs w:val="24"/>
        </w:rPr>
        <w:t>First Offense:</w:t>
      </w:r>
      <w:r w:rsidRPr="00E87818">
        <w:rPr>
          <w:rFonts w:ascii="Times New Roman" w:hAnsi="Times New Roman" w:cs="Times New Roman"/>
          <w:sz w:val="24"/>
          <w:szCs w:val="24"/>
        </w:rPr>
        <w:t xml:space="preserve"> </w:t>
      </w:r>
      <w:r w:rsidR="00803E9C">
        <w:rPr>
          <w:rFonts w:ascii="Times New Roman" w:hAnsi="Times New Roman" w:cs="Times New Roman"/>
          <w:sz w:val="24"/>
          <w:szCs w:val="24"/>
        </w:rPr>
        <w:t>Incident report</w:t>
      </w:r>
      <w:r w:rsidRPr="00E87818">
        <w:rPr>
          <w:rFonts w:ascii="Times New Roman" w:hAnsi="Times New Roman" w:cs="Times New Roman"/>
          <w:sz w:val="24"/>
          <w:szCs w:val="24"/>
        </w:rPr>
        <w:t xml:space="preserve"> issued. Parent signature/return to teacher.</w:t>
      </w:r>
    </w:p>
    <w:p w14:paraId="2DA3C7A2" w14:textId="7A3F2F26" w:rsidR="00E87818" w:rsidRPr="00E87818" w:rsidRDefault="00E87818" w:rsidP="00E87818">
      <w:pPr>
        <w:rPr>
          <w:rFonts w:ascii="Times New Roman" w:hAnsi="Times New Roman" w:cs="Times New Roman"/>
          <w:sz w:val="24"/>
          <w:szCs w:val="24"/>
        </w:rPr>
      </w:pPr>
      <w:r w:rsidRPr="00945FEA">
        <w:rPr>
          <w:rFonts w:ascii="Times New Roman" w:hAnsi="Times New Roman" w:cs="Times New Roman"/>
          <w:b/>
          <w:bCs/>
          <w:sz w:val="24"/>
          <w:szCs w:val="24"/>
        </w:rPr>
        <w:t>Second Offense:</w:t>
      </w:r>
      <w:r w:rsidRPr="00E87818">
        <w:rPr>
          <w:rFonts w:ascii="Times New Roman" w:hAnsi="Times New Roman" w:cs="Times New Roman"/>
          <w:sz w:val="24"/>
          <w:szCs w:val="24"/>
        </w:rPr>
        <w:t xml:space="preserve"> </w:t>
      </w:r>
      <w:r w:rsidR="007F3DC8">
        <w:rPr>
          <w:rFonts w:ascii="Times New Roman" w:hAnsi="Times New Roman" w:cs="Times New Roman"/>
          <w:sz w:val="24"/>
          <w:szCs w:val="24"/>
        </w:rPr>
        <w:t>Incident report</w:t>
      </w:r>
      <w:r w:rsidRPr="00E87818">
        <w:rPr>
          <w:rFonts w:ascii="Times New Roman" w:hAnsi="Times New Roman" w:cs="Times New Roman"/>
          <w:sz w:val="24"/>
          <w:szCs w:val="24"/>
        </w:rPr>
        <w:t xml:space="preserve"> issued. Parent signature/return to </w:t>
      </w:r>
      <w:r w:rsidR="00945FEA">
        <w:rPr>
          <w:rFonts w:ascii="Times New Roman" w:hAnsi="Times New Roman" w:cs="Times New Roman"/>
          <w:sz w:val="24"/>
          <w:szCs w:val="24"/>
        </w:rPr>
        <w:t xml:space="preserve">the </w:t>
      </w:r>
      <w:r w:rsidR="00945FEA" w:rsidRPr="00E87818">
        <w:rPr>
          <w:rFonts w:ascii="Times New Roman" w:hAnsi="Times New Roman" w:cs="Times New Roman"/>
          <w:sz w:val="24"/>
          <w:szCs w:val="24"/>
        </w:rPr>
        <w:t>teacher and</w:t>
      </w:r>
      <w:r w:rsidRPr="00E87818">
        <w:rPr>
          <w:rFonts w:ascii="Times New Roman" w:hAnsi="Times New Roman" w:cs="Times New Roman"/>
          <w:sz w:val="24"/>
          <w:szCs w:val="24"/>
        </w:rPr>
        <w:t xml:space="preserve"> </w:t>
      </w:r>
      <w:r w:rsidR="00945FEA" w:rsidRPr="00E87818">
        <w:rPr>
          <w:rFonts w:ascii="Times New Roman" w:hAnsi="Times New Roman" w:cs="Times New Roman"/>
          <w:sz w:val="24"/>
          <w:szCs w:val="24"/>
        </w:rPr>
        <w:t>loss</w:t>
      </w:r>
      <w:r w:rsidRPr="00E87818">
        <w:rPr>
          <w:rFonts w:ascii="Times New Roman" w:hAnsi="Times New Roman" w:cs="Times New Roman"/>
          <w:sz w:val="24"/>
          <w:szCs w:val="24"/>
        </w:rPr>
        <w:t xml:space="preserve"> of recess.</w:t>
      </w:r>
    </w:p>
    <w:p w14:paraId="7F2E68EA" w14:textId="3EA782B1" w:rsidR="00E87818" w:rsidRPr="00E87818" w:rsidRDefault="00E87818" w:rsidP="00E87818">
      <w:pPr>
        <w:rPr>
          <w:rFonts w:ascii="Times New Roman" w:hAnsi="Times New Roman" w:cs="Times New Roman"/>
          <w:sz w:val="24"/>
          <w:szCs w:val="24"/>
        </w:rPr>
      </w:pPr>
      <w:r w:rsidRPr="00945FEA">
        <w:rPr>
          <w:rFonts w:ascii="Times New Roman" w:hAnsi="Times New Roman" w:cs="Times New Roman"/>
          <w:b/>
          <w:bCs/>
          <w:sz w:val="24"/>
          <w:szCs w:val="24"/>
        </w:rPr>
        <w:t>Third Offense:</w:t>
      </w:r>
      <w:r w:rsidRPr="00E87818">
        <w:rPr>
          <w:rFonts w:ascii="Times New Roman" w:hAnsi="Times New Roman" w:cs="Times New Roman"/>
          <w:sz w:val="24"/>
          <w:szCs w:val="24"/>
        </w:rPr>
        <w:t xml:space="preserve"> </w:t>
      </w:r>
      <w:r w:rsidR="007F3DC8">
        <w:rPr>
          <w:rFonts w:ascii="Times New Roman" w:hAnsi="Times New Roman" w:cs="Times New Roman"/>
          <w:sz w:val="24"/>
          <w:szCs w:val="24"/>
        </w:rPr>
        <w:t>Incident report</w:t>
      </w:r>
      <w:r w:rsidRPr="00E87818">
        <w:rPr>
          <w:rFonts w:ascii="Times New Roman" w:hAnsi="Times New Roman" w:cs="Times New Roman"/>
          <w:sz w:val="24"/>
          <w:szCs w:val="24"/>
        </w:rPr>
        <w:t xml:space="preserve"> issued. Parent signature/return to </w:t>
      </w:r>
      <w:r w:rsidR="00945FEA">
        <w:rPr>
          <w:rFonts w:ascii="Times New Roman" w:hAnsi="Times New Roman" w:cs="Times New Roman"/>
          <w:sz w:val="24"/>
          <w:szCs w:val="24"/>
        </w:rPr>
        <w:t xml:space="preserve">the </w:t>
      </w:r>
      <w:r w:rsidRPr="00E87818">
        <w:rPr>
          <w:rFonts w:ascii="Times New Roman" w:hAnsi="Times New Roman" w:cs="Times New Roman"/>
          <w:sz w:val="24"/>
          <w:szCs w:val="24"/>
        </w:rPr>
        <w:t>teacher</w:t>
      </w:r>
      <w:r w:rsidR="00945FEA">
        <w:rPr>
          <w:rFonts w:ascii="Times New Roman" w:hAnsi="Times New Roman" w:cs="Times New Roman"/>
          <w:sz w:val="24"/>
          <w:szCs w:val="24"/>
        </w:rPr>
        <w:t>,</w:t>
      </w:r>
      <w:r w:rsidRPr="00E87818">
        <w:rPr>
          <w:rFonts w:ascii="Times New Roman" w:hAnsi="Times New Roman" w:cs="Times New Roman"/>
          <w:sz w:val="24"/>
          <w:szCs w:val="24"/>
        </w:rPr>
        <w:t xml:space="preserve"> </w:t>
      </w:r>
      <w:r w:rsidR="00945FEA">
        <w:rPr>
          <w:rFonts w:ascii="Times New Roman" w:hAnsi="Times New Roman" w:cs="Times New Roman"/>
          <w:sz w:val="24"/>
          <w:szCs w:val="24"/>
        </w:rPr>
        <w:t>loss</w:t>
      </w:r>
      <w:r w:rsidRPr="00E87818">
        <w:rPr>
          <w:rFonts w:ascii="Times New Roman" w:hAnsi="Times New Roman" w:cs="Times New Roman"/>
          <w:sz w:val="24"/>
          <w:szCs w:val="24"/>
        </w:rPr>
        <w:t xml:space="preserve"> of recess</w:t>
      </w:r>
      <w:r w:rsidR="00945FEA">
        <w:rPr>
          <w:rFonts w:ascii="Times New Roman" w:hAnsi="Times New Roman" w:cs="Times New Roman"/>
          <w:sz w:val="24"/>
          <w:szCs w:val="24"/>
        </w:rPr>
        <w:t>,</w:t>
      </w:r>
      <w:r w:rsidRPr="00E87818">
        <w:rPr>
          <w:rFonts w:ascii="Times New Roman" w:hAnsi="Times New Roman" w:cs="Times New Roman"/>
          <w:sz w:val="24"/>
          <w:szCs w:val="24"/>
        </w:rPr>
        <w:t xml:space="preserve"> and </w:t>
      </w:r>
      <w:r w:rsidR="00A92082">
        <w:rPr>
          <w:rFonts w:ascii="Times New Roman" w:hAnsi="Times New Roman" w:cs="Times New Roman"/>
          <w:sz w:val="24"/>
          <w:szCs w:val="24"/>
        </w:rPr>
        <w:t>parent/teacher conference</w:t>
      </w:r>
      <w:r w:rsidRPr="00E87818">
        <w:rPr>
          <w:rFonts w:ascii="Times New Roman" w:hAnsi="Times New Roman" w:cs="Times New Roman"/>
          <w:sz w:val="24"/>
          <w:szCs w:val="24"/>
        </w:rPr>
        <w:t>.</w:t>
      </w:r>
    </w:p>
    <w:p w14:paraId="327BDBC2" w14:textId="10C14024" w:rsidR="00E87818" w:rsidRDefault="00E87818" w:rsidP="00E87818">
      <w:pPr>
        <w:rPr>
          <w:rFonts w:ascii="Times New Roman" w:hAnsi="Times New Roman" w:cs="Times New Roman"/>
          <w:sz w:val="24"/>
          <w:szCs w:val="24"/>
        </w:rPr>
      </w:pPr>
      <w:r w:rsidRPr="00945FEA">
        <w:rPr>
          <w:rFonts w:ascii="Times New Roman" w:hAnsi="Times New Roman" w:cs="Times New Roman"/>
          <w:b/>
          <w:bCs/>
          <w:sz w:val="24"/>
          <w:szCs w:val="24"/>
        </w:rPr>
        <w:t>Severe Offense:</w:t>
      </w:r>
      <w:r w:rsidRPr="00E87818">
        <w:rPr>
          <w:rFonts w:ascii="Times New Roman" w:hAnsi="Times New Roman" w:cs="Times New Roman"/>
          <w:sz w:val="24"/>
          <w:szCs w:val="24"/>
        </w:rPr>
        <w:t xml:space="preserve"> </w:t>
      </w:r>
      <w:r w:rsidR="00945FEA">
        <w:rPr>
          <w:rFonts w:ascii="Times New Roman" w:hAnsi="Times New Roman" w:cs="Times New Roman"/>
          <w:sz w:val="24"/>
          <w:szCs w:val="24"/>
        </w:rPr>
        <w:t xml:space="preserve">The </w:t>
      </w:r>
      <w:r w:rsidR="00A92082">
        <w:rPr>
          <w:rFonts w:ascii="Times New Roman" w:hAnsi="Times New Roman" w:cs="Times New Roman"/>
          <w:sz w:val="24"/>
          <w:szCs w:val="24"/>
        </w:rPr>
        <w:t>BFA admin</w:t>
      </w:r>
      <w:r w:rsidR="0002379D">
        <w:rPr>
          <w:rFonts w:ascii="Times New Roman" w:hAnsi="Times New Roman" w:cs="Times New Roman"/>
          <w:sz w:val="24"/>
          <w:szCs w:val="24"/>
        </w:rPr>
        <w:t xml:space="preserve"> will </w:t>
      </w:r>
      <w:r w:rsidR="00A70343">
        <w:rPr>
          <w:rFonts w:ascii="Times New Roman" w:hAnsi="Times New Roman" w:cs="Times New Roman"/>
          <w:sz w:val="24"/>
          <w:szCs w:val="24"/>
        </w:rPr>
        <w:t xml:space="preserve">review issue and consider </w:t>
      </w:r>
      <w:r w:rsidRPr="00E87818">
        <w:rPr>
          <w:rFonts w:ascii="Times New Roman" w:hAnsi="Times New Roman" w:cs="Times New Roman"/>
          <w:sz w:val="24"/>
          <w:szCs w:val="24"/>
        </w:rPr>
        <w:t xml:space="preserve">appropriate </w:t>
      </w:r>
      <w:r w:rsidR="003D7CC1" w:rsidRPr="00E87818">
        <w:rPr>
          <w:rFonts w:ascii="Times New Roman" w:hAnsi="Times New Roman" w:cs="Times New Roman"/>
          <w:sz w:val="24"/>
          <w:szCs w:val="24"/>
        </w:rPr>
        <w:t>action and</w:t>
      </w:r>
      <w:r w:rsidRPr="00E87818">
        <w:rPr>
          <w:rFonts w:ascii="Times New Roman" w:hAnsi="Times New Roman" w:cs="Times New Roman"/>
          <w:sz w:val="24"/>
          <w:szCs w:val="24"/>
        </w:rPr>
        <w:t xml:space="preserve"> </w:t>
      </w:r>
      <w:r w:rsidR="00A70343">
        <w:rPr>
          <w:rFonts w:ascii="Times New Roman" w:hAnsi="Times New Roman" w:cs="Times New Roman"/>
          <w:sz w:val="24"/>
          <w:szCs w:val="24"/>
        </w:rPr>
        <w:t xml:space="preserve">possibly </w:t>
      </w:r>
      <w:r w:rsidR="005D2077">
        <w:rPr>
          <w:rFonts w:ascii="Times New Roman" w:hAnsi="Times New Roman" w:cs="Times New Roman"/>
          <w:sz w:val="24"/>
          <w:szCs w:val="24"/>
        </w:rPr>
        <w:t xml:space="preserve">refer to school board for </w:t>
      </w:r>
      <w:r w:rsidRPr="00E87818">
        <w:rPr>
          <w:rFonts w:ascii="Times New Roman" w:hAnsi="Times New Roman" w:cs="Times New Roman"/>
          <w:sz w:val="24"/>
          <w:szCs w:val="24"/>
        </w:rPr>
        <w:t>suspension</w:t>
      </w:r>
      <w:r w:rsidR="005D2077">
        <w:rPr>
          <w:rFonts w:ascii="Times New Roman" w:hAnsi="Times New Roman" w:cs="Times New Roman"/>
          <w:sz w:val="24"/>
          <w:szCs w:val="24"/>
        </w:rPr>
        <w:t xml:space="preserve"> consideration</w:t>
      </w:r>
      <w:r w:rsidRPr="00E87818">
        <w:rPr>
          <w:rFonts w:ascii="Times New Roman" w:hAnsi="Times New Roman" w:cs="Times New Roman"/>
          <w:sz w:val="24"/>
          <w:szCs w:val="24"/>
        </w:rPr>
        <w:t>.</w:t>
      </w:r>
    </w:p>
    <w:p w14:paraId="2B15E66D" w14:textId="77777777" w:rsidR="00596EB8" w:rsidRPr="00596EB8" w:rsidRDefault="00596EB8" w:rsidP="00991AA1">
      <w:pPr>
        <w:ind w:left="3330" w:firstLine="720"/>
        <w:rPr>
          <w:rFonts w:ascii="Times New Roman" w:hAnsi="Times New Roman" w:cs="Times New Roman"/>
          <w:b/>
          <w:sz w:val="24"/>
          <w:szCs w:val="24"/>
        </w:rPr>
      </w:pPr>
      <w:r w:rsidRPr="00596EB8">
        <w:rPr>
          <w:rFonts w:ascii="Times New Roman" w:hAnsi="Times New Roman" w:cs="Times New Roman"/>
          <w:b/>
          <w:sz w:val="24"/>
          <w:szCs w:val="24"/>
        </w:rPr>
        <w:t>BULLYING</w:t>
      </w:r>
    </w:p>
    <w:p w14:paraId="3C9CFDAE" w14:textId="7DDE5709" w:rsidR="00E87818" w:rsidRDefault="004F4E11" w:rsidP="00E87818">
      <w:pPr>
        <w:rPr>
          <w:rFonts w:ascii="Times New Roman" w:hAnsi="Times New Roman" w:cs="Times New Roman"/>
          <w:sz w:val="24"/>
          <w:szCs w:val="24"/>
        </w:rPr>
      </w:pPr>
      <w:r>
        <w:rPr>
          <w:rFonts w:ascii="Times New Roman" w:hAnsi="Times New Roman" w:cs="Times New Roman"/>
          <w:sz w:val="24"/>
          <w:szCs w:val="24"/>
        </w:rPr>
        <w:t>No staff member or student should participate in bullying</w:t>
      </w:r>
      <w:r w:rsidR="0091018A">
        <w:rPr>
          <w:rFonts w:ascii="Times New Roman" w:hAnsi="Times New Roman" w:cs="Times New Roman"/>
          <w:sz w:val="24"/>
          <w:szCs w:val="24"/>
        </w:rPr>
        <w:t xml:space="preserve"> another person. Bullying is taken very seriously and will be addressed accordingly. </w:t>
      </w:r>
    </w:p>
    <w:p w14:paraId="6DBCD8AC" w14:textId="0F93C138" w:rsidR="00E87818" w:rsidRPr="00E87818" w:rsidRDefault="00991AA1" w:rsidP="00E87818">
      <w:pPr>
        <w:ind w:left="216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LUNCH TIME</w:t>
      </w:r>
      <w:r w:rsidR="00E87818" w:rsidRPr="00E87818">
        <w:rPr>
          <w:rFonts w:ascii="Times New Roman" w:hAnsi="Times New Roman" w:cs="Times New Roman"/>
          <w:b/>
          <w:sz w:val="24"/>
          <w:szCs w:val="24"/>
        </w:rPr>
        <w:t xml:space="preserve"> RULES</w:t>
      </w:r>
    </w:p>
    <w:p w14:paraId="00D11DDF" w14:textId="77777777" w:rsid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RESPECT each other and other adults as you would respect your teachers.</w:t>
      </w:r>
    </w:p>
    <w:p w14:paraId="7173B054" w14:textId="214810A2" w:rsidR="00570ED5" w:rsidRPr="00E87818" w:rsidRDefault="00570ED5" w:rsidP="00E87818">
      <w:pPr>
        <w:rPr>
          <w:rFonts w:ascii="Times New Roman" w:hAnsi="Times New Roman" w:cs="Times New Roman"/>
          <w:sz w:val="24"/>
          <w:szCs w:val="24"/>
        </w:rPr>
      </w:pPr>
      <w:r>
        <w:rPr>
          <w:rFonts w:ascii="Times New Roman" w:hAnsi="Times New Roman" w:cs="Times New Roman"/>
          <w:sz w:val="24"/>
          <w:szCs w:val="24"/>
        </w:rPr>
        <w:t>All students are to bring a lunch from home.</w:t>
      </w:r>
      <w:r w:rsidR="00FB0271">
        <w:rPr>
          <w:rFonts w:ascii="Times New Roman" w:hAnsi="Times New Roman" w:cs="Times New Roman"/>
          <w:sz w:val="24"/>
          <w:szCs w:val="24"/>
        </w:rPr>
        <w:t xml:space="preserve"> No </w:t>
      </w:r>
      <w:r w:rsidR="005A506D">
        <w:rPr>
          <w:rFonts w:ascii="Times New Roman" w:hAnsi="Times New Roman" w:cs="Times New Roman"/>
          <w:sz w:val="24"/>
          <w:szCs w:val="24"/>
        </w:rPr>
        <w:t>unclean animal products (as defined in Leviticu</w:t>
      </w:r>
      <w:r w:rsidR="00843AEE">
        <w:rPr>
          <w:rFonts w:ascii="Times New Roman" w:hAnsi="Times New Roman" w:cs="Times New Roman"/>
          <w:sz w:val="24"/>
          <w:szCs w:val="24"/>
        </w:rPr>
        <w:t xml:space="preserve">s 11) are permitted. </w:t>
      </w:r>
    </w:p>
    <w:p w14:paraId="7E4068D2" w14:textId="4EE84D49"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No leaving the lunch</w:t>
      </w:r>
      <w:r w:rsidR="004C52B1">
        <w:rPr>
          <w:rFonts w:ascii="Times New Roman" w:hAnsi="Times New Roman" w:cs="Times New Roman"/>
          <w:sz w:val="24"/>
          <w:szCs w:val="24"/>
        </w:rPr>
        <w:t xml:space="preserve"> area</w:t>
      </w:r>
      <w:r w:rsidRPr="00E87818">
        <w:rPr>
          <w:rFonts w:ascii="Times New Roman" w:hAnsi="Times New Roman" w:cs="Times New Roman"/>
          <w:sz w:val="24"/>
          <w:szCs w:val="24"/>
        </w:rPr>
        <w:t>. You must raise your hand for per</w:t>
      </w:r>
      <w:r w:rsidR="00FB0271">
        <w:rPr>
          <w:rFonts w:ascii="Times New Roman" w:hAnsi="Times New Roman" w:cs="Times New Roman"/>
          <w:sz w:val="24"/>
          <w:szCs w:val="24"/>
        </w:rPr>
        <w:t>mission to leave the table to</w:t>
      </w:r>
      <w:r w:rsidRPr="00E87818">
        <w:rPr>
          <w:rFonts w:ascii="Times New Roman" w:hAnsi="Times New Roman" w:cs="Times New Roman"/>
          <w:sz w:val="24"/>
          <w:szCs w:val="24"/>
        </w:rPr>
        <w:t xml:space="preserve"> use the bathroom.</w:t>
      </w:r>
    </w:p>
    <w:p w14:paraId="080231A9" w14:textId="0498EB4B"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Use normal conversation voices in the </w:t>
      </w:r>
      <w:r w:rsidR="004C52B1">
        <w:rPr>
          <w:rFonts w:ascii="Times New Roman" w:hAnsi="Times New Roman" w:cs="Times New Roman"/>
          <w:sz w:val="24"/>
          <w:szCs w:val="24"/>
        </w:rPr>
        <w:t>lunch area</w:t>
      </w:r>
      <w:r w:rsidRPr="00E87818">
        <w:rPr>
          <w:rFonts w:ascii="Times New Roman" w:hAnsi="Times New Roman" w:cs="Times New Roman"/>
          <w:sz w:val="24"/>
          <w:szCs w:val="24"/>
        </w:rPr>
        <w:t xml:space="preserve"> and halls.</w:t>
      </w:r>
    </w:p>
    <w:p w14:paraId="5737CD20"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Good manners are expected: use “please,” “thank you,” and “excuse me.”</w:t>
      </w:r>
    </w:p>
    <w:p w14:paraId="12C52F5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Language should not be rude or inappropriate.</w:t>
      </w:r>
    </w:p>
    <w:p w14:paraId="31B54FCE"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We do not share food or drinks unless it’s a sibling.</w:t>
      </w:r>
    </w:p>
    <w:p w14:paraId="13C364B6"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We do not touch food that is not ours.</w:t>
      </w:r>
    </w:p>
    <w:p w14:paraId="49FB498C"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We do not throw food.</w:t>
      </w:r>
    </w:p>
    <w:p w14:paraId="484158E0"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Clean up the table and floor around you before you leave.</w:t>
      </w:r>
    </w:p>
    <w:p w14:paraId="0DFB5B20"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When you line up, PLEASE:</w:t>
      </w:r>
    </w:p>
    <w:p w14:paraId="7EE3949E"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FACE </w:t>
      </w:r>
      <w:r w:rsidR="00D95D9B" w:rsidRPr="00E87818">
        <w:rPr>
          <w:rFonts w:ascii="Times New Roman" w:hAnsi="Times New Roman" w:cs="Times New Roman"/>
          <w:sz w:val="24"/>
          <w:szCs w:val="24"/>
        </w:rPr>
        <w:t>FRONT;</w:t>
      </w:r>
      <w:r w:rsidRPr="00E87818">
        <w:rPr>
          <w:rFonts w:ascii="Times New Roman" w:hAnsi="Times New Roman" w:cs="Times New Roman"/>
          <w:sz w:val="24"/>
          <w:szCs w:val="24"/>
        </w:rPr>
        <w:t xml:space="preserve"> BE QUIET, NO HORSE-PLAYING.</w:t>
      </w:r>
    </w:p>
    <w:p w14:paraId="77BC4DD9"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If the rules are not followed:</w:t>
      </w:r>
    </w:p>
    <w:p w14:paraId="0E0373B3"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You will be given a warning.</w:t>
      </w:r>
    </w:p>
    <w:p w14:paraId="357A42DD"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If the warning is ignored, y</w:t>
      </w:r>
      <w:r>
        <w:rPr>
          <w:rFonts w:ascii="Times New Roman" w:hAnsi="Times New Roman" w:cs="Times New Roman"/>
          <w:sz w:val="24"/>
          <w:szCs w:val="24"/>
        </w:rPr>
        <w:t>ou will go to an isolated area.</w:t>
      </w:r>
    </w:p>
    <w:p w14:paraId="2E63F1E7" w14:textId="2E295273"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If there are still problems, you will be sent to the </w:t>
      </w:r>
      <w:r w:rsidR="00F244DE">
        <w:rPr>
          <w:rFonts w:ascii="Times New Roman" w:hAnsi="Times New Roman" w:cs="Times New Roman"/>
          <w:sz w:val="24"/>
          <w:szCs w:val="24"/>
        </w:rPr>
        <w:t>administrator</w:t>
      </w:r>
      <w:r w:rsidRPr="00E87818">
        <w:rPr>
          <w:rFonts w:ascii="Times New Roman" w:hAnsi="Times New Roman" w:cs="Times New Roman"/>
          <w:sz w:val="24"/>
          <w:szCs w:val="24"/>
        </w:rPr>
        <w:t xml:space="preserve"> by your</w:t>
      </w:r>
      <w:r>
        <w:rPr>
          <w:rFonts w:ascii="Times New Roman" w:hAnsi="Times New Roman" w:cs="Times New Roman"/>
          <w:sz w:val="24"/>
          <w:szCs w:val="24"/>
        </w:rPr>
        <w:t xml:space="preserve"> teacher.</w:t>
      </w:r>
    </w:p>
    <w:p w14:paraId="4B43E7AF" w14:textId="77777777" w:rsidR="00E87818" w:rsidRPr="00E87818" w:rsidRDefault="00E87818" w:rsidP="00E87818">
      <w:pPr>
        <w:ind w:left="1440" w:firstLine="720"/>
        <w:rPr>
          <w:rFonts w:ascii="Times New Roman" w:hAnsi="Times New Roman" w:cs="Times New Roman"/>
          <w:b/>
          <w:sz w:val="24"/>
          <w:szCs w:val="24"/>
        </w:rPr>
      </w:pPr>
      <w:r w:rsidRPr="00E87818">
        <w:rPr>
          <w:rFonts w:ascii="Times New Roman" w:hAnsi="Times New Roman" w:cs="Times New Roman"/>
          <w:b/>
          <w:sz w:val="24"/>
          <w:szCs w:val="24"/>
        </w:rPr>
        <w:t>Dress and Grooming (All Grade Levels)</w:t>
      </w:r>
    </w:p>
    <w:p w14:paraId="071C0A55"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The school’s dress code is established to teach grooming and hygiene, prevent disruption, and minimize safety hazards. Students and parents may determine a student’s personal dress and grooming standards, provided that they comply with the following:</w:t>
      </w:r>
    </w:p>
    <w:p w14:paraId="59C5059E" w14:textId="6F55E24F"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•Sunglasses, bandanas, or other head coverings may not be worn at school except for approved medical or religious reasons</w:t>
      </w:r>
      <w:r w:rsidR="00CB4093">
        <w:rPr>
          <w:rFonts w:ascii="Times New Roman" w:hAnsi="Times New Roman" w:cs="Times New Roman"/>
          <w:sz w:val="24"/>
          <w:szCs w:val="24"/>
        </w:rPr>
        <w:t xml:space="preserve"> or outdoor activities</w:t>
      </w:r>
      <w:r w:rsidR="002A7408">
        <w:rPr>
          <w:rFonts w:ascii="Times New Roman" w:hAnsi="Times New Roman" w:cs="Times New Roman"/>
          <w:sz w:val="24"/>
          <w:szCs w:val="24"/>
        </w:rPr>
        <w:t>.</w:t>
      </w:r>
    </w:p>
    <w:p w14:paraId="767554B6"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•Spaghetti straps, halter tops, and other clothing that reveals cleavage are inappropriate for school.</w:t>
      </w:r>
    </w:p>
    <w:p w14:paraId="0E3FD3EA" w14:textId="3B4592C1"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•Anything that displays profanity, degrades a person or group or promotes the use of alcohol, tobacco, drugs, or any affiliation with gangs is prohibited. Apparel with inappropriate writing, inappropriate drawings, or inappropriate advertisements, </w:t>
      </w:r>
      <w:r w:rsidR="003D7CC1">
        <w:rPr>
          <w:rFonts w:ascii="Times New Roman" w:hAnsi="Times New Roman" w:cs="Times New Roman"/>
          <w:sz w:val="24"/>
          <w:szCs w:val="24"/>
        </w:rPr>
        <w:t>including</w:t>
      </w:r>
      <w:r w:rsidRPr="00E87818">
        <w:rPr>
          <w:rFonts w:ascii="Times New Roman" w:hAnsi="Times New Roman" w:cs="Times New Roman"/>
          <w:sz w:val="24"/>
          <w:szCs w:val="24"/>
        </w:rPr>
        <w:t xml:space="preserve"> but not limited to drugs, alcohol, tobacco, </w:t>
      </w:r>
      <w:r w:rsidRPr="00E87818">
        <w:rPr>
          <w:rFonts w:ascii="Times New Roman" w:hAnsi="Times New Roman" w:cs="Times New Roman"/>
          <w:sz w:val="24"/>
          <w:szCs w:val="24"/>
        </w:rPr>
        <w:lastRenderedPageBreak/>
        <w:t>violence, prison activities, gang activities, sexual innuendoes, cultural divisiveness, and racial intolerance may not be worn.</w:t>
      </w:r>
    </w:p>
    <w:p w14:paraId="41B16CFB" w14:textId="37FF6C2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•Clothing must conceal skin and undergarments </w:t>
      </w:r>
      <w:r w:rsidR="00111F45">
        <w:rPr>
          <w:rFonts w:ascii="Times New Roman" w:hAnsi="Times New Roman" w:cs="Times New Roman"/>
          <w:sz w:val="24"/>
          <w:szCs w:val="24"/>
        </w:rPr>
        <w:t>so that belly and thighs are not shown.</w:t>
      </w:r>
    </w:p>
    <w:p w14:paraId="4EAEC322"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•Oversized or excessively baggy shirts or pants are not permitted. Pants must be properly pulled up and neat in appearance. Pants must be worn at the waistline.</w:t>
      </w:r>
    </w:p>
    <w:p w14:paraId="2180C30C" w14:textId="2B32CE58"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•Shoes must be worn at all times. No house shoes</w:t>
      </w:r>
      <w:r w:rsidR="001123B6">
        <w:rPr>
          <w:rFonts w:ascii="Times New Roman" w:hAnsi="Times New Roman" w:cs="Times New Roman"/>
          <w:sz w:val="24"/>
          <w:szCs w:val="24"/>
        </w:rPr>
        <w:t xml:space="preserve"> / slippers</w:t>
      </w:r>
      <w:r w:rsidRPr="00E87818">
        <w:rPr>
          <w:rFonts w:ascii="Times New Roman" w:hAnsi="Times New Roman" w:cs="Times New Roman"/>
          <w:sz w:val="24"/>
          <w:szCs w:val="24"/>
        </w:rPr>
        <w:t xml:space="preserve"> are allowed.</w:t>
      </w:r>
    </w:p>
    <w:p w14:paraId="63C77913" w14:textId="4AE4C33A"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•Pajama</w:t>
      </w:r>
      <w:r w:rsidR="001123B6">
        <w:rPr>
          <w:rFonts w:ascii="Times New Roman" w:hAnsi="Times New Roman" w:cs="Times New Roman"/>
          <w:sz w:val="24"/>
          <w:szCs w:val="24"/>
        </w:rPr>
        <w:t>s</w:t>
      </w:r>
      <w:r w:rsidRPr="00E87818">
        <w:rPr>
          <w:rFonts w:ascii="Times New Roman" w:hAnsi="Times New Roman" w:cs="Times New Roman"/>
          <w:sz w:val="24"/>
          <w:szCs w:val="24"/>
        </w:rPr>
        <w:t xml:space="preserve"> of any type, except on campus designated days are not permitted.</w:t>
      </w:r>
    </w:p>
    <w:p w14:paraId="767CC64F"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•Ear piercing is the only visible body piercing allowed. Oth</w:t>
      </w:r>
      <w:r w:rsidR="003B5A39">
        <w:rPr>
          <w:rFonts w:ascii="Times New Roman" w:hAnsi="Times New Roman" w:cs="Times New Roman"/>
          <w:sz w:val="24"/>
          <w:szCs w:val="24"/>
        </w:rPr>
        <w:t xml:space="preserve">er visible body piercing is not </w:t>
      </w:r>
      <w:r w:rsidRPr="00E87818">
        <w:rPr>
          <w:rFonts w:ascii="Times New Roman" w:hAnsi="Times New Roman" w:cs="Times New Roman"/>
          <w:sz w:val="24"/>
          <w:szCs w:val="24"/>
        </w:rPr>
        <w:t>permitted.</w:t>
      </w:r>
    </w:p>
    <w:p w14:paraId="2BD0C0EF" w14:textId="7777777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•In cold weather, jackets or coats may be worn to s</w:t>
      </w:r>
      <w:r w:rsidR="003B5A39">
        <w:rPr>
          <w:rFonts w:ascii="Times New Roman" w:hAnsi="Times New Roman" w:cs="Times New Roman"/>
          <w:sz w:val="24"/>
          <w:szCs w:val="24"/>
        </w:rPr>
        <w:t xml:space="preserve">chool. Coats may be worn in the </w:t>
      </w:r>
      <w:r w:rsidRPr="00E87818">
        <w:rPr>
          <w:rFonts w:ascii="Times New Roman" w:hAnsi="Times New Roman" w:cs="Times New Roman"/>
          <w:sz w:val="24"/>
          <w:szCs w:val="24"/>
        </w:rPr>
        <w:t>building. Jackets and coats should be worn as appropriate to the environment.</w:t>
      </w:r>
    </w:p>
    <w:p w14:paraId="02864A99" w14:textId="6354AEE7"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•Trench coats, capes, robes</w:t>
      </w:r>
      <w:r w:rsidR="00F244DE">
        <w:rPr>
          <w:rFonts w:ascii="Times New Roman" w:hAnsi="Times New Roman" w:cs="Times New Roman"/>
          <w:sz w:val="24"/>
          <w:szCs w:val="24"/>
        </w:rPr>
        <w:t>,</w:t>
      </w:r>
      <w:r w:rsidRPr="00E87818">
        <w:rPr>
          <w:rFonts w:ascii="Times New Roman" w:hAnsi="Times New Roman" w:cs="Times New Roman"/>
          <w:sz w:val="24"/>
          <w:szCs w:val="24"/>
        </w:rPr>
        <w:t xml:space="preserve"> and any other outerwear d</w:t>
      </w:r>
      <w:r w:rsidR="003B5A39">
        <w:rPr>
          <w:rFonts w:ascii="Times New Roman" w:hAnsi="Times New Roman" w:cs="Times New Roman"/>
          <w:sz w:val="24"/>
          <w:szCs w:val="24"/>
        </w:rPr>
        <w:t xml:space="preserve">eemed by </w:t>
      </w:r>
      <w:r w:rsidR="00F244DE">
        <w:rPr>
          <w:rFonts w:ascii="Times New Roman" w:hAnsi="Times New Roman" w:cs="Times New Roman"/>
          <w:sz w:val="24"/>
          <w:szCs w:val="24"/>
        </w:rPr>
        <w:t xml:space="preserve">the </w:t>
      </w:r>
      <w:r w:rsidR="003B5A39">
        <w:rPr>
          <w:rFonts w:ascii="Times New Roman" w:hAnsi="Times New Roman" w:cs="Times New Roman"/>
          <w:sz w:val="24"/>
          <w:szCs w:val="24"/>
        </w:rPr>
        <w:t xml:space="preserve">administration to be a </w:t>
      </w:r>
      <w:r w:rsidRPr="00E87818">
        <w:rPr>
          <w:rFonts w:ascii="Times New Roman" w:hAnsi="Times New Roman" w:cs="Times New Roman"/>
          <w:sz w:val="24"/>
          <w:szCs w:val="24"/>
        </w:rPr>
        <w:t>distraction or potential safety hazard will not be permitted. Campus administration has the authority to impose additional standards for outerwear.</w:t>
      </w:r>
    </w:p>
    <w:p w14:paraId="74E884C7" w14:textId="6051801B" w:rsidR="00E87818" w:rsidRP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•Accessories (such as distracting jewelry, wallet/pocket chains, spiked or studded rings</w:t>
      </w:r>
      <w:r w:rsidR="00F244DE">
        <w:rPr>
          <w:rFonts w:ascii="Times New Roman" w:hAnsi="Times New Roman" w:cs="Times New Roman"/>
          <w:sz w:val="24"/>
          <w:szCs w:val="24"/>
        </w:rPr>
        <w:t>,</w:t>
      </w:r>
      <w:r w:rsidRPr="00E87818">
        <w:rPr>
          <w:rFonts w:ascii="Times New Roman" w:hAnsi="Times New Roman" w:cs="Times New Roman"/>
          <w:sz w:val="24"/>
          <w:szCs w:val="24"/>
        </w:rPr>
        <w:t xml:space="preserve"> collars, mouth grills, etc.) which can be deemed dangerous or inappropriate are not allowed.</w:t>
      </w:r>
    </w:p>
    <w:p w14:paraId="173AC527" w14:textId="58AEBC33" w:rsidR="00E87818" w:rsidRDefault="00E87818" w:rsidP="00E87818">
      <w:pPr>
        <w:rPr>
          <w:rFonts w:ascii="Times New Roman" w:hAnsi="Times New Roman" w:cs="Times New Roman"/>
          <w:sz w:val="24"/>
          <w:szCs w:val="24"/>
        </w:rPr>
      </w:pPr>
      <w:r w:rsidRPr="00E87818">
        <w:rPr>
          <w:rFonts w:ascii="Times New Roman" w:hAnsi="Times New Roman" w:cs="Times New Roman"/>
          <w:sz w:val="24"/>
          <w:szCs w:val="24"/>
        </w:rPr>
        <w:t xml:space="preserve">The school cannot anticipate every style </w:t>
      </w:r>
      <w:r w:rsidR="00F244DE">
        <w:rPr>
          <w:rFonts w:ascii="Times New Roman" w:hAnsi="Times New Roman" w:cs="Times New Roman"/>
          <w:sz w:val="24"/>
          <w:szCs w:val="24"/>
        </w:rPr>
        <w:t>change</w:t>
      </w:r>
      <w:r w:rsidRPr="00E87818">
        <w:rPr>
          <w:rFonts w:ascii="Times New Roman" w:hAnsi="Times New Roman" w:cs="Times New Roman"/>
          <w:sz w:val="24"/>
          <w:szCs w:val="24"/>
        </w:rPr>
        <w:t xml:space="preserve">, the administrator has the authority to interpret the violation of these policies. The general policy will be to notify the parent(s) of the student considered to be dressing improperly. The staff will take disciplinary action suiting the offense. If the </w:t>
      </w:r>
      <w:r w:rsidR="00F244DE">
        <w:rPr>
          <w:rFonts w:ascii="Times New Roman" w:hAnsi="Times New Roman" w:cs="Times New Roman"/>
          <w:sz w:val="24"/>
          <w:szCs w:val="24"/>
        </w:rPr>
        <w:t>administrator</w:t>
      </w:r>
      <w:r w:rsidRPr="00E87818">
        <w:rPr>
          <w:rFonts w:ascii="Times New Roman" w:hAnsi="Times New Roman" w:cs="Times New Roman"/>
          <w:sz w:val="24"/>
          <w:szCs w:val="24"/>
        </w:rPr>
        <w:t xml:space="preserve"> determines that a student’s grooming or clothing violates the school’s dress code, the student will be given an opportunity to correct the problem at school. If not corrected, the student may be assigned to in</w:t>
      </w:r>
      <w:r w:rsidRPr="00E87818">
        <w:rPr>
          <w:rFonts w:ascii="Cambria Math" w:hAnsi="Cambria Math" w:cs="Cambria Math"/>
          <w:sz w:val="24"/>
          <w:szCs w:val="24"/>
        </w:rPr>
        <w:t>‐</w:t>
      </w:r>
      <w:r w:rsidRPr="00E87818">
        <w:rPr>
          <w:rFonts w:ascii="Times New Roman" w:hAnsi="Times New Roman" w:cs="Times New Roman"/>
          <w:sz w:val="24"/>
          <w:szCs w:val="24"/>
        </w:rPr>
        <w:t>school suspension for the remainder of the day, until the problem is corrected, or until a parent or designee brings an acceptable change of clothing to the school.</w:t>
      </w:r>
    </w:p>
    <w:p w14:paraId="4276C4D2" w14:textId="77777777" w:rsidR="004C52B1" w:rsidRDefault="004C52B1" w:rsidP="00E87818">
      <w:pPr>
        <w:rPr>
          <w:rFonts w:ascii="Times New Roman" w:hAnsi="Times New Roman" w:cs="Times New Roman"/>
          <w:sz w:val="24"/>
          <w:szCs w:val="24"/>
        </w:rPr>
      </w:pPr>
    </w:p>
    <w:p w14:paraId="44AA2124" w14:textId="77777777" w:rsidR="00E87818" w:rsidRPr="0023695E" w:rsidRDefault="00E87818" w:rsidP="00E87818">
      <w:pPr>
        <w:ind w:firstLine="720"/>
        <w:rPr>
          <w:rFonts w:ascii="Times New Roman" w:hAnsi="Times New Roman" w:cs="Times New Roman"/>
          <w:b/>
          <w:sz w:val="28"/>
          <w:szCs w:val="28"/>
        </w:rPr>
      </w:pPr>
      <w:r w:rsidRPr="0023695E">
        <w:rPr>
          <w:rFonts w:ascii="Times New Roman" w:hAnsi="Times New Roman" w:cs="Times New Roman"/>
          <w:b/>
          <w:sz w:val="28"/>
          <w:szCs w:val="28"/>
        </w:rPr>
        <w:t>Preparedness Drills: Evacuation, Severe Weather, and Other Emergencies</w:t>
      </w:r>
    </w:p>
    <w:p w14:paraId="116BEC05" w14:textId="5D828C96" w:rsidR="00F244DE"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 xml:space="preserve">Occasionally, students, teachers, and other </w:t>
      </w:r>
      <w:r w:rsidR="0023695E">
        <w:rPr>
          <w:rFonts w:ascii="Times New Roman" w:hAnsi="Times New Roman" w:cs="Times New Roman"/>
          <w:sz w:val="28"/>
          <w:szCs w:val="28"/>
        </w:rPr>
        <w:t>school</w:t>
      </w:r>
      <w:r w:rsidRPr="0023695E">
        <w:rPr>
          <w:rFonts w:ascii="Times New Roman" w:hAnsi="Times New Roman" w:cs="Times New Roman"/>
          <w:sz w:val="28"/>
          <w:szCs w:val="28"/>
        </w:rPr>
        <w:t xml:space="preserve"> </w:t>
      </w:r>
      <w:r w:rsidR="0023695E">
        <w:rPr>
          <w:rFonts w:ascii="Times New Roman" w:hAnsi="Times New Roman" w:cs="Times New Roman"/>
          <w:sz w:val="28"/>
          <w:szCs w:val="28"/>
        </w:rPr>
        <w:t>volunteer</w:t>
      </w:r>
      <w:r w:rsidRPr="0023695E">
        <w:rPr>
          <w:rFonts w:ascii="Times New Roman" w:hAnsi="Times New Roman" w:cs="Times New Roman"/>
          <w:sz w:val="28"/>
          <w:szCs w:val="28"/>
        </w:rPr>
        <w:t xml:space="preserve"> will participate in preparedness drills </w:t>
      </w:r>
      <w:r w:rsidR="00F244DE" w:rsidRPr="0023695E">
        <w:rPr>
          <w:rFonts w:ascii="Times New Roman" w:hAnsi="Times New Roman" w:cs="Times New Roman"/>
          <w:sz w:val="28"/>
          <w:szCs w:val="28"/>
        </w:rPr>
        <w:t>for</w:t>
      </w:r>
      <w:r w:rsidRPr="0023695E">
        <w:rPr>
          <w:rFonts w:ascii="Times New Roman" w:hAnsi="Times New Roman" w:cs="Times New Roman"/>
          <w:sz w:val="28"/>
          <w:szCs w:val="28"/>
        </w:rPr>
        <w:t xml:space="preserve"> emergency procedures. When the command is given or </w:t>
      </w:r>
      <w:r w:rsidR="00F244DE" w:rsidRPr="0023695E">
        <w:rPr>
          <w:rFonts w:ascii="Times New Roman" w:hAnsi="Times New Roman" w:cs="Times New Roman"/>
          <w:sz w:val="28"/>
          <w:szCs w:val="28"/>
        </w:rPr>
        <w:t xml:space="preserve">an </w:t>
      </w:r>
      <w:r w:rsidRPr="0023695E">
        <w:rPr>
          <w:rFonts w:ascii="Times New Roman" w:hAnsi="Times New Roman" w:cs="Times New Roman"/>
          <w:sz w:val="28"/>
          <w:szCs w:val="28"/>
        </w:rPr>
        <w:t>alarm is sounded, students need to follow the direction of teachers or others in charge quickly, quietly, and in an orderly manner.</w:t>
      </w:r>
    </w:p>
    <w:p w14:paraId="4726ACDD" w14:textId="744A43D2" w:rsidR="00E87818"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School Drills conducted will be as follows:</w:t>
      </w:r>
    </w:p>
    <w:p w14:paraId="31C27EFD" w14:textId="77777777" w:rsidR="00E87818"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*Evacuation. Students and staff quickly exit the school building if there is a hazard inside.</w:t>
      </w:r>
    </w:p>
    <w:p w14:paraId="0D8E8E8C" w14:textId="77777777" w:rsidR="00E87818"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lastRenderedPageBreak/>
        <w:t>*Reverse Evacuation. Students are protected from an incident by remaining in the building with doors locked. Instructional day will continue to the extent possible.</w:t>
      </w:r>
    </w:p>
    <w:p w14:paraId="30FF5425" w14:textId="77777777" w:rsidR="00E87818"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*Lockdown. Students are protected from an incident within the school building by remaining behind locked classroom doors. There is no movement in the building/instruction stops.</w:t>
      </w:r>
    </w:p>
    <w:p w14:paraId="4E4BEDA0" w14:textId="77777777" w:rsidR="00E87818"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*Shelter‐In‐Place. For use in external gas leak or chemical hazard scenarios. Students are sheltered in the building when there is an incident outside the building.</w:t>
      </w:r>
    </w:p>
    <w:p w14:paraId="51E7F954" w14:textId="77777777" w:rsidR="00FE63D7" w:rsidRPr="0023695E" w:rsidRDefault="00E87818" w:rsidP="00E87818">
      <w:pPr>
        <w:rPr>
          <w:rFonts w:ascii="Times New Roman" w:hAnsi="Times New Roman" w:cs="Times New Roman"/>
          <w:sz w:val="28"/>
          <w:szCs w:val="28"/>
        </w:rPr>
      </w:pPr>
      <w:r w:rsidRPr="0023695E">
        <w:rPr>
          <w:rFonts w:ascii="Times New Roman" w:hAnsi="Times New Roman" w:cs="Times New Roman"/>
          <w:sz w:val="28"/>
          <w:szCs w:val="28"/>
        </w:rPr>
        <w:t>*Severe Weather. Based on the severity of the storm and current weather conditions, portable building occupants will be instructed to move inside to the main building. Once instructed, students and staff quickly move to pre‐designated safe areas.</w:t>
      </w:r>
    </w:p>
    <w:p w14:paraId="4B54DC10" w14:textId="77777777" w:rsidR="00FE63D7" w:rsidRPr="0023695E" w:rsidRDefault="00FE63D7">
      <w:pPr>
        <w:rPr>
          <w:rFonts w:ascii="Times New Roman" w:hAnsi="Times New Roman" w:cs="Times New Roman"/>
          <w:sz w:val="28"/>
          <w:szCs w:val="28"/>
        </w:rPr>
      </w:pPr>
      <w:r w:rsidRPr="0023695E">
        <w:rPr>
          <w:rFonts w:ascii="Times New Roman" w:hAnsi="Times New Roman" w:cs="Times New Roman"/>
          <w:sz w:val="28"/>
          <w:szCs w:val="28"/>
        </w:rPr>
        <w:br w:type="page"/>
      </w:r>
    </w:p>
    <w:p w14:paraId="118B35C5" w14:textId="77777777" w:rsidR="00FE63D7" w:rsidRPr="004D47E4" w:rsidRDefault="00FE63D7" w:rsidP="00FE63D7">
      <w:pPr>
        <w:ind w:left="2160" w:firstLine="720"/>
        <w:rPr>
          <w:rFonts w:ascii="Times New Roman" w:hAnsi="Times New Roman" w:cs="Times New Roman"/>
          <w:b/>
          <w:sz w:val="28"/>
          <w:szCs w:val="28"/>
        </w:rPr>
      </w:pPr>
      <w:r w:rsidRPr="004D47E4">
        <w:rPr>
          <w:rFonts w:ascii="Times New Roman" w:hAnsi="Times New Roman" w:cs="Times New Roman"/>
          <w:b/>
          <w:sz w:val="28"/>
          <w:szCs w:val="28"/>
        </w:rPr>
        <w:lastRenderedPageBreak/>
        <w:t>28 Fundamental Beliefs</w:t>
      </w:r>
    </w:p>
    <w:p w14:paraId="249A85E2" w14:textId="20722549" w:rsidR="00FE63D7" w:rsidRPr="008862CF" w:rsidRDefault="008862CF" w:rsidP="00FE63D7">
      <w:pPr>
        <w:rPr>
          <w:rFonts w:ascii="Times New Roman" w:hAnsi="Times New Roman" w:cs="Times New Roman"/>
          <w:sz w:val="24"/>
          <w:szCs w:val="24"/>
        </w:rPr>
      </w:pPr>
      <w:r>
        <w:rPr>
          <w:rFonts w:ascii="Times New Roman" w:hAnsi="Times New Roman" w:cs="Times New Roman"/>
          <w:sz w:val="24"/>
          <w:szCs w:val="24"/>
        </w:rPr>
        <w:t>At any given time during our Bible studies</w:t>
      </w:r>
      <w:r w:rsidR="00F244DE">
        <w:rPr>
          <w:rFonts w:ascii="Times New Roman" w:hAnsi="Times New Roman" w:cs="Times New Roman"/>
          <w:sz w:val="24"/>
          <w:szCs w:val="24"/>
        </w:rPr>
        <w:t>,</w:t>
      </w:r>
      <w:r>
        <w:rPr>
          <w:rFonts w:ascii="Times New Roman" w:hAnsi="Times New Roman" w:cs="Times New Roman"/>
          <w:sz w:val="24"/>
          <w:szCs w:val="24"/>
        </w:rPr>
        <w:t xml:space="preserve"> s</w:t>
      </w:r>
      <w:r w:rsidR="0038693E">
        <w:rPr>
          <w:rFonts w:ascii="Times New Roman" w:hAnsi="Times New Roman" w:cs="Times New Roman"/>
          <w:sz w:val="24"/>
          <w:szCs w:val="24"/>
        </w:rPr>
        <w:t>tudents can be expos</w:t>
      </w:r>
      <w:r>
        <w:rPr>
          <w:rFonts w:ascii="Times New Roman" w:hAnsi="Times New Roman" w:cs="Times New Roman"/>
          <w:sz w:val="24"/>
          <w:szCs w:val="24"/>
        </w:rPr>
        <w:t xml:space="preserve">ed to any of the 28 Fundamental </w:t>
      </w:r>
      <w:r w:rsidR="00F244DE">
        <w:rPr>
          <w:rFonts w:ascii="Times New Roman" w:hAnsi="Times New Roman" w:cs="Times New Roman"/>
          <w:sz w:val="24"/>
          <w:szCs w:val="24"/>
        </w:rPr>
        <w:t>Beliefs</w:t>
      </w:r>
      <w:r>
        <w:rPr>
          <w:rFonts w:ascii="Times New Roman" w:hAnsi="Times New Roman" w:cs="Times New Roman"/>
          <w:sz w:val="24"/>
          <w:szCs w:val="24"/>
        </w:rPr>
        <w:t xml:space="preserve"> of the SDA community.  Included in the following pages is a description of each one of our beliefs, what it means, and Scripture texts </w:t>
      </w:r>
      <w:r w:rsidR="005A552B">
        <w:rPr>
          <w:rFonts w:ascii="Times New Roman" w:hAnsi="Times New Roman" w:cs="Times New Roman"/>
          <w:sz w:val="24"/>
          <w:szCs w:val="24"/>
        </w:rPr>
        <w:t>that can be explored in the matter.</w:t>
      </w:r>
    </w:p>
    <w:p w14:paraId="570EF53C"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Holy Scriptures</w:t>
      </w:r>
    </w:p>
    <w:p w14:paraId="73E2D93C"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Holy Scriptures, Old and New Testaments, are the written Word of God, given by divine inspiration. The inspired authors spoke and wrote as they were moved by the Holy Spirit. In this Word, God has committed to humanity the knowled</w:t>
      </w:r>
      <w:r w:rsidR="00E45B60">
        <w:rPr>
          <w:rFonts w:ascii="Times New Roman" w:hAnsi="Times New Roman" w:cs="Times New Roman"/>
          <w:sz w:val="24"/>
          <w:szCs w:val="24"/>
        </w:rPr>
        <w:t>ge nec</w:t>
      </w:r>
      <w:r w:rsidRPr="00FE63D7">
        <w:rPr>
          <w:rFonts w:ascii="Times New Roman" w:hAnsi="Times New Roman" w:cs="Times New Roman"/>
          <w:sz w:val="24"/>
          <w:szCs w:val="24"/>
        </w:rPr>
        <w:t>essary for salvation. The Holy Scriptures are the supreme, authoritative, and the infallible revelation of His will. They are the standard of character, the test of experience, the definitive revealer of doctrines, and the trustworthy record of God’s acts in history. (Ps. 119:105; Prov. 30:5, 6; Isa. 8:20; John 17:17; 1 Thess. 2:13; 2 Tim. 3:16, 17; Heb. 4:12; 2 Peter 1:20, 21.)</w:t>
      </w:r>
    </w:p>
    <w:p w14:paraId="60B4B5DA"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Trinity</w:t>
      </w:r>
    </w:p>
    <w:p w14:paraId="0FB14B22"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There is one God: Father, Son, and Holy Spirit, a unity of three coeternal Persons. God is immortal, all-powe</w:t>
      </w:r>
      <w:r w:rsidR="00E45B60">
        <w:rPr>
          <w:rFonts w:ascii="Times New Roman" w:hAnsi="Times New Roman" w:cs="Times New Roman"/>
          <w:sz w:val="24"/>
          <w:szCs w:val="24"/>
        </w:rPr>
        <w:t>rful, all-know</w:t>
      </w:r>
      <w:r w:rsidRPr="00FE63D7">
        <w:rPr>
          <w:rFonts w:ascii="Times New Roman" w:hAnsi="Times New Roman" w:cs="Times New Roman"/>
          <w:sz w:val="24"/>
          <w:szCs w:val="24"/>
        </w:rPr>
        <w:t>ing, above all, and ever present. He is infinite and beyond human comprehension, yet known through His self-revelation. God, who is love, is forever worthy of worship, adoration, and service by the whole creation. (Gen. 1:26; Deut. 6:4; Isa. 6:8; Matt. 28:19; John 3:16 2 Cor. 1:21, 22; 13:14; Eph. 4:4-6; 1 Peter 1:2.)</w:t>
      </w:r>
    </w:p>
    <w:p w14:paraId="1F9C1026"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Father</w:t>
      </w:r>
    </w:p>
    <w:p w14:paraId="41244F81"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God the eternal Father is the Creator, Source, Sustainer, and Sovereign of all creation. He is just and holy, merciful and gracious, slow to anger, and abounding in steadfast love and faithfulness. The qualities and powers exhibited in the Son and the Holy Spirit are also those of the Father. (Gen. 1:1; Deut. 4:35; Ps. 110:1, 4; John 3:16; 14:9; 1 Cor. 15:28; 1 Tim. 1:17; 1 John 4:8; Rev. 4:11.)</w:t>
      </w:r>
    </w:p>
    <w:p w14:paraId="290AEF91"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Son</w:t>
      </w:r>
    </w:p>
    <w:p w14:paraId="23955024"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God the eternal Son became incarnate in Jesus Christ. Through Him all things were created, the character of God is revealed, the salvation of humanity is accomplished, and the world is judged. Forever trul</w:t>
      </w:r>
      <w:r>
        <w:rPr>
          <w:rFonts w:ascii="Times New Roman" w:hAnsi="Times New Roman" w:cs="Times New Roman"/>
          <w:sz w:val="24"/>
          <w:szCs w:val="24"/>
        </w:rPr>
        <w:t>y God, He became also truly hu</w:t>
      </w:r>
      <w:r w:rsidRPr="00FE63D7">
        <w:rPr>
          <w:rFonts w:ascii="Times New Roman" w:hAnsi="Times New Roman" w:cs="Times New Roman"/>
          <w:sz w:val="24"/>
          <w:szCs w:val="24"/>
        </w:rPr>
        <w:t>man, Jesus the Christ. He was conceived of the Holy Spirit and born of the virgin Mary. H</w:t>
      </w:r>
      <w:r>
        <w:rPr>
          <w:rFonts w:ascii="Times New Roman" w:hAnsi="Times New Roman" w:cs="Times New Roman"/>
          <w:sz w:val="24"/>
          <w:szCs w:val="24"/>
        </w:rPr>
        <w:t>e lived and experienced tempta</w:t>
      </w:r>
      <w:r w:rsidRPr="00FE63D7">
        <w:rPr>
          <w:rFonts w:ascii="Times New Roman" w:hAnsi="Times New Roman" w:cs="Times New Roman"/>
          <w:sz w:val="24"/>
          <w:szCs w:val="24"/>
        </w:rPr>
        <w:t>tion as a human being, but perfectly exemplified the righteousness and love of God. By His miracles He manifested God’s power and was attested as God’s promised Messiah. He suffered and died voluntarily on the cross for our sins and in our place, was raised from the dead, and ascended to heaven to minister in the heavenly sanctuary in our behalf. He will come again in glory for the final deliverance of His people and the restoration of all things. (Isa. 53:4-6; Dan. 9:25-27; Luke 1:35; John 1:1-3, 14; 5:22; 10:30; 14:1-3, 9, 13; Rom. 6:23; 1 Cor. 15:3, 4; 2 Cor. 3:18; 5:17-19; Phil. 2:5-11; Col. 1:15-19; Heb. 2:9- 18; 8:1, 2.)</w:t>
      </w:r>
    </w:p>
    <w:p w14:paraId="32302CFA" w14:textId="77777777" w:rsidR="00FE63D7" w:rsidRPr="00FE63D7" w:rsidRDefault="00FE63D7" w:rsidP="00FE63D7">
      <w:pPr>
        <w:rPr>
          <w:rFonts w:ascii="Times New Roman" w:hAnsi="Times New Roman" w:cs="Times New Roman"/>
          <w:sz w:val="24"/>
          <w:szCs w:val="24"/>
        </w:rPr>
      </w:pPr>
    </w:p>
    <w:p w14:paraId="3003706F" w14:textId="77777777" w:rsidR="004C52B1" w:rsidRDefault="004C52B1" w:rsidP="00FE63D7">
      <w:pPr>
        <w:rPr>
          <w:rFonts w:ascii="Times New Roman" w:hAnsi="Times New Roman" w:cs="Times New Roman"/>
          <w:b/>
          <w:sz w:val="24"/>
          <w:szCs w:val="24"/>
          <w:u w:val="single"/>
        </w:rPr>
      </w:pPr>
    </w:p>
    <w:p w14:paraId="7D3A39A0" w14:textId="2A483AC5" w:rsidR="00FE63D7" w:rsidRPr="003B5A39" w:rsidRDefault="00FE63D7" w:rsidP="00FE63D7">
      <w:pPr>
        <w:rPr>
          <w:rFonts w:ascii="Times New Roman" w:hAnsi="Times New Roman" w:cs="Times New Roman"/>
          <w:b/>
          <w:sz w:val="24"/>
          <w:szCs w:val="24"/>
          <w:u w:val="single"/>
        </w:rPr>
      </w:pPr>
      <w:r w:rsidRPr="003B5A39">
        <w:rPr>
          <w:rFonts w:ascii="Times New Roman" w:hAnsi="Times New Roman" w:cs="Times New Roman"/>
          <w:b/>
          <w:sz w:val="24"/>
          <w:szCs w:val="24"/>
          <w:u w:val="single"/>
        </w:rPr>
        <w:lastRenderedPageBreak/>
        <w:t>The Holy Spirit</w:t>
      </w:r>
    </w:p>
    <w:p w14:paraId="3DC1A1EA"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God the eternal Spirit was active with the Father and the Son in Creation, incarnation, and redemption. He is as much a person as are the Father and the Son. He inspired the writers of Scripture. He filled Christ’s life with power. He draws and convicts human beings; and those who respond He renews and transforms into the image of God. Sent by the Father and the Son to be always with His children, He extends spiritual gifts to the church, empowers it to bear witness to Christ, and in harmony with the Scriptures leads it into all truth. (Gen. 1:1, 2; 2 Sam. 23:2; Ps. 51:11; Isa. 61:1; Luke 1:35; 4:18; John 14:16-18, 26; 15:26; 16:7-13; Acts 1:8; 5:3; 10:38; Rom. 5:5; 1 Cor. 12:7-11; 2 Cor. 3:18; 2 Peter 1:21.)</w:t>
      </w:r>
    </w:p>
    <w:p w14:paraId="486D7256"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Creation</w:t>
      </w:r>
    </w:p>
    <w:p w14:paraId="29C82F66"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God has revealed in Scripture the authentic and historical account of His creative activity. He created the universe, and in a recent six-day creation the Lord made “the heavens and the earth, the sea, and all that is in them” and rested on the seventh day. Thus He established the Sabbath as a perpetual memorial of the work He performed and completed during six literal days that together with the Sabbath constituted the same unit of time that we call a week today. The first man and woman were made in the image of God as the crowning work of Creation, given dominion over the world, and charged with responsibility to care for it. When the world was finished it was “very good,” declaring the glory of God. (Gen. 1-2; 5; 11; Exod. 20:8-11; Ps. 19:1-6; 33:6, 9; 104; Isa. 45:12, 18; Acts 17:24; Col. 1:16; Heb. 1:2; 11:3; Rev. 10:6; 14:7.)</w:t>
      </w:r>
    </w:p>
    <w:p w14:paraId="7FCF33F1"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Nature of Humanity</w:t>
      </w:r>
    </w:p>
    <w:p w14:paraId="4B08A73A" w14:textId="77777777" w:rsid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Man and woman were made in the image of God with individuality, the power and freedom to think and to do. Though created free beings, each is an indivisible unity of body, mind, and spirit, dependent upon God for life and breath and all else. When our first parents disobeyed God, they denied their dependence upon Him and fell from their high position. The image of God in them was marred and they became subject to death. Their descendants share this fallen nature and its consequences. They are born with weaknesses and tendencies to evil. But God in Christ reconciled the world to Himself and by His Spirit restores in penitent mortals the image of their Maker. Created for the glory of God, they are called to love Him and one another, and to care for their environment. (Gen. 1:26-28; 2:7, 15; 3; Ps. 8:4-8; 51:5, 10; 58:3; Jer. 17:9; Acts 17:24-28)</w:t>
      </w:r>
    </w:p>
    <w:p w14:paraId="26042D85" w14:textId="6EFAF4D2"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Great Controversy</w:t>
      </w:r>
    </w:p>
    <w:p w14:paraId="09530BCE"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All humanity is now involved in a great controversy between Christ and Satan regarding the character of God, His law,</w:t>
      </w:r>
      <w:r w:rsidR="00E45B60">
        <w:rPr>
          <w:rFonts w:ascii="Times New Roman" w:hAnsi="Times New Roman" w:cs="Times New Roman"/>
          <w:sz w:val="24"/>
          <w:szCs w:val="24"/>
        </w:rPr>
        <w:t xml:space="preserve"> </w:t>
      </w:r>
      <w:r w:rsidRPr="00FE63D7">
        <w:rPr>
          <w:rFonts w:ascii="Times New Roman" w:hAnsi="Times New Roman" w:cs="Times New Roman"/>
          <w:sz w:val="24"/>
          <w:szCs w:val="24"/>
        </w:rPr>
        <w:t>and His sovereignty over the universe. This conflict originated in heaven when a created being, endowed with freedom of choice, in self-exaltation became Satan, God’s adversary, and led into rebellion a portion of the angels. He introduced the spirit of rebellion into this world when he led Adam and Eve into sin. This human sin resulted in the distortion of the image of God in humanity, the disordering of the created world, and its eventual devastation at the ti</w:t>
      </w:r>
      <w:r w:rsidR="00E45B60">
        <w:rPr>
          <w:rFonts w:ascii="Times New Roman" w:hAnsi="Times New Roman" w:cs="Times New Roman"/>
          <w:sz w:val="24"/>
          <w:szCs w:val="24"/>
        </w:rPr>
        <w:t>me of the global flood, as pre</w:t>
      </w:r>
      <w:r w:rsidRPr="00FE63D7">
        <w:rPr>
          <w:rFonts w:ascii="Times New Roman" w:hAnsi="Times New Roman" w:cs="Times New Roman"/>
          <w:sz w:val="24"/>
          <w:szCs w:val="24"/>
        </w:rPr>
        <w:t xml:space="preserve">sented in the historical account of Genesis 1-11. Observed by the whole creation, this world </w:t>
      </w:r>
      <w:r w:rsidR="00E45B60">
        <w:rPr>
          <w:rFonts w:ascii="Times New Roman" w:hAnsi="Times New Roman" w:cs="Times New Roman"/>
          <w:sz w:val="24"/>
          <w:szCs w:val="24"/>
        </w:rPr>
        <w:t>became the arena of the univer</w:t>
      </w:r>
      <w:r w:rsidRPr="00FE63D7">
        <w:rPr>
          <w:rFonts w:ascii="Times New Roman" w:hAnsi="Times New Roman" w:cs="Times New Roman"/>
          <w:sz w:val="24"/>
          <w:szCs w:val="24"/>
        </w:rPr>
        <w:t xml:space="preserve">sal conflict, out of which the God of love will ultimately be vindicated. To assist His people in this controversy, Christ sends the Holy Spirit and the loyal angels to guide, protect, and </w:t>
      </w:r>
      <w:r w:rsidRPr="00FE63D7">
        <w:rPr>
          <w:rFonts w:ascii="Times New Roman" w:hAnsi="Times New Roman" w:cs="Times New Roman"/>
          <w:sz w:val="24"/>
          <w:szCs w:val="24"/>
        </w:rPr>
        <w:lastRenderedPageBreak/>
        <w:t>sustain them in the way of salvation. (Gen. 3; 6-8; Job 1:6-12; Isa. 14:12-14; Ezek. 28:12-18; Rom. 1:19-32; 3:4; 5:12-21; 8:19-22; 1 Cor. 4:9; Heb. 1:14; 1 Peter 5:8; 2 Peter 3:6; Rev. 12:4-9.)</w:t>
      </w:r>
    </w:p>
    <w:p w14:paraId="51F8920F" w14:textId="77777777" w:rsidR="00FE63D7" w:rsidRDefault="00FE63D7" w:rsidP="00FE63D7">
      <w:pPr>
        <w:rPr>
          <w:rFonts w:ascii="Times New Roman" w:hAnsi="Times New Roman" w:cs="Times New Roman"/>
          <w:sz w:val="24"/>
          <w:szCs w:val="24"/>
        </w:rPr>
      </w:pPr>
    </w:p>
    <w:p w14:paraId="48083A71"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Life, Death, and Resurrection of Christ</w:t>
      </w:r>
    </w:p>
    <w:p w14:paraId="7EB6D797"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In Christ’s life of perfect obedience to God’s will, His suffering, death, and resurrection, God provided the only means of atonement for human sin, so that those who by faith accept this atonement may have eternal life, and the whole creation may better understand the infinite and holy love of the Creator. This perfect atonement vindicates the righteousn</w:t>
      </w:r>
      <w:r w:rsidR="00E45B60">
        <w:rPr>
          <w:rFonts w:ascii="Times New Roman" w:hAnsi="Times New Roman" w:cs="Times New Roman"/>
          <w:sz w:val="24"/>
          <w:szCs w:val="24"/>
        </w:rPr>
        <w:t xml:space="preserve">ess of </w:t>
      </w:r>
      <w:r w:rsidRPr="00FE63D7">
        <w:rPr>
          <w:rFonts w:ascii="Times New Roman" w:hAnsi="Times New Roman" w:cs="Times New Roman"/>
          <w:sz w:val="24"/>
          <w:szCs w:val="24"/>
        </w:rPr>
        <w:t>God’s law and the graciousness of His character; for it both condemns our sin and provides for our forgiveness. The death of Christ is substitutionary and expiatory, reconciling and transforming. The bodily resurrection of Christ proclaims God’s triumph over the forces of evil, and for those who accept the atonement assures their final victory over sin and death. It declares the Lordship of Jesus Christ, before whom every knee in heaven and on earth will bow. (Gen. 3:15; Ps. 22:1; Isa. 53; John 3:16; 14:30; Rom. 1:4; 3:25; 4:25; 8:3, 4; 1 Cor. 15:3, 4, 20-22; 2 Cor. 5:14, 15, 19-21; Phil. 2:6-11; Col. 2:15; 1 Peter 2:21, 22; 1 John 2:2; 4:10.)</w:t>
      </w:r>
    </w:p>
    <w:p w14:paraId="4779B431" w14:textId="77777777" w:rsidR="00FE63D7" w:rsidRPr="00FE63D7" w:rsidRDefault="00FE63D7" w:rsidP="00FE63D7">
      <w:pPr>
        <w:rPr>
          <w:rFonts w:ascii="Times New Roman" w:hAnsi="Times New Roman" w:cs="Times New Roman"/>
          <w:sz w:val="24"/>
          <w:szCs w:val="24"/>
        </w:rPr>
      </w:pPr>
    </w:p>
    <w:p w14:paraId="23028ADA"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Experience of Salvation</w:t>
      </w:r>
    </w:p>
    <w:p w14:paraId="339598E0"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In infinite love and mercy God made Christ, who knew no sin, to be sin for us, so that in</w:t>
      </w:r>
      <w:r w:rsidR="00E45B60">
        <w:rPr>
          <w:rFonts w:ascii="Times New Roman" w:hAnsi="Times New Roman" w:cs="Times New Roman"/>
          <w:sz w:val="24"/>
          <w:szCs w:val="24"/>
        </w:rPr>
        <w:t xml:space="preserve"> Him we might be made the righ</w:t>
      </w:r>
      <w:r w:rsidRPr="00FE63D7">
        <w:rPr>
          <w:rFonts w:ascii="Times New Roman" w:hAnsi="Times New Roman" w:cs="Times New Roman"/>
          <w:sz w:val="24"/>
          <w:szCs w:val="24"/>
        </w:rPr>
        <w:t>teousness of God. Led by the Holy Spirit we sense our need, acknowledge our sinfulness, repent of our transgressions, and exercise faith in Jesus as Saviour and Lord, Substitute and Example. This saving faith comes through the divine power of the Word and is the gift of God’s grace. Through Christ we are justified, adopted as God’s sons and daughters, and delivered from the lordship of sin. Through the Spirit we are born again and sanctified; the Spirit renews our minds, writes God’s law of love in our hearts, and we are given the power to live a holy life. Abiding in Him we become partakers of the divine nature and have the assurance of salvation now and in the judgment. (Gen. 3:15; Isa. 45:22; 53; Jer. 31:31-34; Ezek. 33:11; 36:25-27; Hab. 2:4; Mark 9:23, 24; John 3:3-8, 16; 16:8; Rom. 3:21-26; 8:1-4, 14-17; 5:6-10; 10:17; 12:2; 2 Cor. 5:17-21; Gal. 1:4; 3:13, 14, 26; 4:4-7; Eph. 2:4-10; Col. 1:13, 14; Titus 3:3-7; Heb. 8:7-12; 1 Peter 1:23; 2:21, 22; 2 Peter 1:3, 4; Rev. 13:8.)</w:t>
      </w:r>
    </w:p>
    <w:p w14:paraId="0D168E63"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Growing in Christ</w:t>
      </w:r>
    </w:p>
    <w:p w14:paraId="1E46FEF4" w14:textId="77777777" w:rsidR="004C52B1"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By His death on the cross Jesus triumphed over the forces of evil. He who subjugated the demonic spirits during His earthly ministry has broken their power and made certain their ultimate doom. Jesus’ victory gives us victory over the evil forces that still seek to control us, as we walk with Him in peace, joy, and assurance of His love. Now the Holy Spirit dwells within us and empowers us. Continually committed to Jesus as our Saviour and Lord, we are set free from the burden of our past deeds. No longer do we live in the darkness, fear of evil powers, ignorance, and meani</w:t>
      </w:r>
      <w:r w:rsidR="00E45B60">
        <w:rPr>
          <w:rFonts w:ascii="Times New Roman" w:hAnsi="Times New Roman" w:cs="Times New Roman"/>
          <w:sz w:val="24"/>
          <w:szCs w:val="24"/>
        </w:rPr>
        <w:t xml:space="preserve">nglessness of our former way of </w:t>
      </w:r>
      <w:r w:rsidRPr="00FE63D7">
        <w:rPr>
          <w:rFonts w:ascii="Times New Roman" w:hAnsi="Times New Roman" w:cs="Times New Roman"/>
          <w:sz w:val="24"/>
          <w:szCs w:val="24"/>
        </w:rPr>
        <w:t xml:space="preserve">life. In this new freedom in Jesus, we are called to grow into the likeness of His character, communing with Him daily in prayer, feeding on His Word, meditating on it and on His providence, singing His praises, gathering together for worship, and participating in the mission of the Church. </w:t>
      </w:r>
    </w:p>
    <w:p w14:paraId="35612A9B" w14:textId="0EFD1623"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lastRenderedPageBreak/>
        <w:t>We are also called to follow Christ’s example by compassionately ministering to the physical, mental, social, emotional, and spiritual needs of humanity. As we give ourselves in loving service to those around us and in witnessing to His salvation, His constant presence with us through the</w:t>
      </w:r>
      <w:r w:rsidR="00E45B60">
        <w:rPr>
          <w:rFonts w:ascii="Times New Roman" w:hAnsi="Times New Roman" w:cs="Times New Roman"/>
          <w:sz w:val="24"/>
          <w:szCs w:val="24"/>
        </w:rPr>
        <w:t xml:space="preserve"> Spirit transforms every moment </w:t>
      </w:r>
      <w:r w:rsidRPr="00FE63D7">
        <w:rPr>
          <w:rFonts w:ascii="Times New Roman" w:hAnsi="Times New Roman" w:cs="Times New Roman"/>
          <w:sz w:val="24"/>
          <w:szCs w:val="24"/>
        </w:rPr>
        <w:t>and every task into a spiritual experience. (1 Chron. 29:11; Ps. 1:1, 2; 23:4; 77:11, 12; Matt. 20:25-28; 25:31-46; Luke 10:17-20; John 20:21; Rom. 8:38, 39; 2 Cor. 3:17, 18; Gal. 5:22-25; Eph. 5:19, 20; 6:12-18; Phil. 3:7-14; Col. 1:13, 14; 2:6, 14, 15; 1 Thess. 5:16-18, 23; Heb. 10:25; James 1:27; 2 Peter 2:9; 3:18; 1 John 4:4.)</w:t>
      </w:r>
    </w:p>
    <w:p w14:paraId="4C974B4E"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Church</w:t>
      </w:r>
    </w:p>
    <w:p w14:paraId="6330CF2B"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church is the community of believers who confess Jesus Christ as Lord and Saviour</w:t>
      </w:r>
      <w:r w:rsidR="00E45B60">
        <w:rPr>
          <w:rFonts w:ascii="Times New Roman" w:hAnsi="Times New Roman" w:cs="Times New Roman"/>
          <w:sz w:val="24"/>
          <w:szCs w:val="24"/>
        </w:rPr>
        <w:t xml:space="preserve">. In continuity with the people </w:t>
      </w:r>
      <w:r w:rsidRPr="00FE63D7">
        <w:rPr>
          <w:rFonts w:ascii="Times New Roman" w:hAnsi="Times New Roman" w:cs="Times New Roman"/>
          <w:sz w:val="24"/>
          <w:szCs w:val="24"/>
        </w:rPr>
        <w:t>of God in Old Testament times, we are called out from the world; and we join together for worship, for fellowship, for instruction in the Word, for the celebration of the Lord’s Supper, for service to humanity</w:t>
      </w:r>
      <w:r w:rsidR="00E45B60">
        <w:rPr>
          <w:rFonts w:ascii="Times New Roman" w:hAnsi="Times New Roman" w:cs="Times New Roman"/>
          <w:sz w:val="24"/>
          <w:szCs w:val="24"/>
        </w:rPr>
        <w:t>, and for the worldwide procla</w:t>
      </w:r>
      <w:r w:rsidRPr="00FE63D7">
        <w:rPr>
          <w:rFonts w:ascii="Times New Roman" w:hAnsi="Times New Roman" w:cs="Times New Roman"/>
          <w:sz w:val="24"/>
          <w:szCs w:val="24"/>
        </w:rPr>
        <w:t>mation of the gospel. The church derives its authority from Christ, who is the incarnate Word revealed in the Scriptures. The church is God’s family; adopted by Him as children, its members live on the basis of the new covenant. The church is the body of Christ, a community of faith of which Christ Himself is the Head. The church is the bride for whom Christ died that He might sanctify and cleanse her. At His return in triumph, He will present her to Himself a glorious church, the faithful of all the ages, the purchase of His blood, not having spot or wrinkle, but holy and without blemish. (Gen. 12:1-3; Exod. 19:3-7; Matt. 16:13-20; 18:18; 28:19, 20; Acts 2:38-42; 7:38; 1 Cor. 1:2; Eph. 1:22, 23; 2:19-22; 3:8-11; 5:23-27; Col. 1:17, 18; 1 Peter 2:9.)</w:t>
      </w:r>
    </w:p>
    <w:p w14:paraId="2B3CD176"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Remnant and Its Mission</w:t>
      </w:r>
    </w:p>
    <w:p w14:paraId="573C61B3" w14:textId="77777777" w:rsidR="00FE63D7" w:rsidRDefault="00FE63D7" w:rsidP="00E87818">
      <w:pPr>
        <w:rPr>
          <w:rFonts w:ascii="Times New Roman" w:hAnsi="Times New Roman" w:cs="Times New Roman"/>
          <w:sz w:val="24"/>
          <w:szCs w:val="24"/>
        </w:rPr>
      </w:pPr>
      <w:r w:rsidRPr="00FE63D7">
        <w:rPr>
          <w:rFonts w:ascii="Times New Roman" w:hAnsi="Times New Roman" w:cs="Times New Roman"/>
          <w:sz w:val="24"/>
          <w:szCs w:val="24"/>
        </w:rPr>
        <w:t>The universal church is composed of all who truly believe in Christ, but in the last days, a time of widespread apostasy, a remnant has been called out to keep the commandments of God and the faith of Jesus. This remnant announces the arrival of the judgment hour, proclaims salvation through Christ, and heralds the approach of His second advent. This proclamation is symbolized by the three angels of Revelation 14; it coincides with the work of judgment in heaven and results in a work of repentance and reform on earth. Every believer is called to have a personal part in this worldwide witness. (Dan. 7:9-14; Isa. 1:9; 11:11; Jer. 23:3; Mic. 2:12; 2 Cor. 5:10; 1 Peter 1:16-19; 4:17; 2 Peter 3:10-14; Jude 3, 14; Rev. 12:17; 14:6-12; 18:1-4.)</w:t>
      </w:r>
    </w:p>
    <w:p w14:paraId="427CF4F5"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Unity in the Body of Christ</w:t>
      </w:r>
    </w:p>
    <w:p w14:paraId="4ECE282E"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church is one body with many members, called from every nation, kindred, tongue, and people. In Christ we are a new creation; distinctions of race, culture, learning, and nationality, and differences between high and low, rich and poor, male and female, must not be divisive among us. We are all equal in Christ, who by one Spirit has bonded us into one fellowship with Him and with one another; we are to serve and be served without partiality or reservation. Through the revelation of Jesus Christ in the Scriptures we share the same faith and hope, and reach out in one witness to all. This unity has its source in the oneness of the triune God, who has adopted us as His children. (Ps. 133:1; Matt. 28:19, 20; John 17:20-23; Acts 17:26, 27; Rom. 12:4, 5; 1 Cor. 12:12-14; 2 Cor. 5:16, 17; Gal. 3:27-29; Eph. 2:13-16; 4:3-6, 11-16; Col. 3:10-15.)</w:t>
      </w:r>
    </w:p>
    <w:p w14:paraId="55E849FF" w14:textId="77777777" w:rsidR="00FE63D7" w:rsidRDefault="00FE63D7" w:rsidP="00FE63D7">
      <w:pPr>
        <w:rPr>
          <w:rFonts w:ascii="Times New Roman" w:hAnsi="Times New Roman" w:cs="Times New Roman"/>
          <w:sz w:val="24"/>
          <w:szCs w:val="24"/>
        </w:rPr>
      </w:pPr>
    </w:p>
    <w:p w14:paraId="4B6B9AF2"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lastRenderedPageBreak/>
        <w:t>Baptism</w:t>
      </w:r>
    </w:p>
    <w:p w14:paraId="7A24118C"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 xml:space="preserve">By baptism we confess our faith in the death and resurrection of Jesus Christ, and testify of </w:t>
      </w:r>
      <w:r w:rsidR="00BA4E47">
        <w:rPr>
          <w:rFonts w:ascii="Times New Roman" w:hAnsi="Times New Roman" w:cs="Times New Roman"/>
          <w:sz w:val="24"/>
          <w:szCs w:val="24"/>
        </w:rPr>
        <w:t>our death to sin and of our pur</w:t>
      </w:r>
      <w:r w:rsidRPr="00FE63D7">
        <w:rPr>
          <w:rFonts w:ascii="Times New Roman" w:hAnsi="Times New Roman" w:cs="Times New Roman"/>
          <w:sz w:val="24"/>
          <w:szCs w:val="24"/>
        </w:rPr>
        <w:t xml:space="preserve">pose to walk in newness of life. Thus we acknowledge Christ as Lord and </w:t>
      </w:r>
      <w:r w:rsidR="00BA4E47" w:rsidRPr="00FE63D7">
        <w:rPr>
          <w:rFonts w:ascii="Times New Roman" w:hAnsi="Times New Roman" w:cs="Times New Roman"/>
          <w:sz w:val="24"/>
          <w:szCs w:val="24"/>
        </w:rPr>
        <w:t>Savio</w:t>
      </w:r>
      <w:r w:rsidR="00E45B60">
        <w:rPr>
          <w:rFonts w:ascii="Times New Roman" w:hAnsi="Times New Roman" w:cs="Times New Roman"/>
          <w:sz w:val="24"/>
          <w:szCs w:val="24"/>
        </w:rPr>
        <w:t>u</w:t>
      </w:r>
      <w:r w:rsidR="00BA4E47" w:rsidRPr="00FE63D7">
        <w:rPr>
          <w:rFonts w:ascii="Times New Roman" w:hAnsi="Times New Roman" w:cs="Times New Roman"/>
          <w:sz w:val="24"/>
          <w:szCs w:val="24"/>
        </w:rPr>
        <w:t>r</w:t>
      </w:r>
      <w:r w:rsidRPr="00FE63D7">
        <w:rPr>
          <w:rFonts w:ascii="Times New Roman" w:hAnsi="Times New Roman" w:cs="Times New Roman"/>
          <w:sz w:val="24"/>
          <w:szCs w:val="24"/>
        </w:rPr>
        <w:t>, become His people, and are received as members by His church. Baptism is a symbol of our union with Christ, the forgiveness of our sins, and our reception of the Holy Spirit. It is by immersion in water and is contingent on an affirmation of faith in Jesus and evidence of repentance of sin. It follows instruction in the Holy Scriptures and acceptance of their teachings. (Matt. 28:19, 20; Acts 2:38; 16:30-33; 22:16; Rom. 6:1-6; Gal. 3:27; Col. 2:12, 13.)</w:t>
      </w:r>
    </w:p>
    <w:p w14:paraId="385F55F0"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Lord’s Supper</w:t>
      </w:r>
    </w:p>
    <w:p w14:paraId="3C7096FA"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Lord’s Supper is a participation in the emblems of the body and blood of Jesus as an expression of faith in Him, our Lord and Saviour. In this experience of communion Christ is present to meet and strengthen His people. As we partake, we joyfully proclaim the Lord’s death until He comes again. Preparation for the Supper includes self-examination, repentance, and confession. The Master ordained the service of foot-washing to signify renewed cleansing, to express a willingness to serve one another in Christ</w:t>
      </w:r>
      <w:r w:rsidR="00BA4E47">
        <w:rPr>
          <w:rFonts w:ascii="Times New Roman" w:hAnsi="Times New Roman" w:cs="Times New Roman"/>
          <w:sz w:val="24"/>
          <w:szCs w:val="24"/>
        </w:rPr>
        <w:t xml:space="preserve"> </w:t>
      </w:r>
      <w:r w:rsidRPr="00FE63D7">
        <w:rPr>
          <w:rFonts w:ascii="Times New Roman" w:hAnsi="Times New Roman" w:cs="Times New Roman"/>
          <w:sz w:val="24"/>
          <w:szCs w:val="24"/>
        </w:rPr>
        <w:t>like humility, and to unite our hearts in love. The communion service is open to all believing Christians. (Matt. 26:17-30; John 6:48-63; 13:1-17; 1 Cor. 10:16, 17; 11:23-30; Rev. 3:20.)</w:t>
      </w:r>
    </w:p>
    <w:p w14:paraId="72AD2CD6"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Spiritual Gifts and Ministries</w:t>
      </w:r>
    </w:p>
    <w:p w14:paraId="789E1489"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God bestows upon all members of His church in every age spiritual gifts that each member is to employ in loving minis- try for the common good of the church and of humanity. Given by the agency of the Holy Spirit, who apportions to each member as He wills, the gifts provide all abilities and ministries needed by the church to ful</w:t>
      </w:r>
      <w:r w:rsidR="00BA4E47">
        <w:rPr>
          <w:rFonts w:ascii="Times New Roman" w:hAnsi="Times New Roman" w:cs="Times New Roman"/>
          <w:sz w:val="24"/>
          <w:szCs w:val="24"/>
        </w:rPr>
        <w:t>fill its divinely ordained func</w:t>
      </w:r>
      <w:r w:rsidRPr="00FE63D7">
        <w:rPr>
          <w:rFonts w:ascii="Times New Roman" w:hAnsi="Times New Roman" w:cs="Times New Roman"/>
          <w:sz w:val="24"/>
          <w:szCs w:val="24"/>
        </w:rPr>
        <w:t>tions. According to the Scriptures, these gifts include such ministries as faith, healing, prophecy, proclamation, teaching, ad- ministration, reconciliation, compassion, and self-sacrificing service and charity for the help and encouragement of people. Some members are called of God and endowed by the Spirit for functions recognized by the</w:t>
      </w:r>
      <w:r w:rsidR="00BA4E47">
        <w:rPr>
          <w:rFonts w:ascii="Times New Roman" w:hAnsi="Times New Roman" w:cs="Times New Roman"/>
          <w:sz w:val="24"/>
          <w:szCs w:val="24"/>
        </w:rPr>
        <w:t xml:space="preserve"> church in pastoral, evangelis</w:t>
      </w:r>
      <w:r w:rsidRPr="00FE63D7">
        <w:rPr>
          <w:rFonts w:ascii="Times New Roman" w:hAnsi="Times New Roman" w:cs="Times New Roman"/>
          <w:sz w:val="24"/>
          <w:szCs w:val="24"/>
        </w:rPr>
        <w:t>tic, and teaching ministries particularly needed to equip the members for service, to build u</w:t>
      </w:r>
      <w:r w:rsidR="00BA4E47">
        <w:rPr>
          <w:rFonts w:ascii="Times New Roman" w:hAnsi="Times New Roman" w:cs="Times New Roman"/>
          <w:sz w:val="24"/>
          <w:szCs w:val="24"/>
        </w:rPr>
        <w:t>p the church to spiritual matu</w:t>
      </w:r>
      <w:r w:rsidRPr="00FE63D7">
        <w:rPr>
          <w:rFonts w:ascii="Times New Roman" w:hAnsi="Times New Roman" w:cs="Times New Roman"/>
          <w:sz w:val="24"/>
          <w:szCs w:val="24"/>
        </w:rPr>
        <w:t>rity, and to foster unity of the faith and knowledge of God. When members employ these spiritual gifts as faithful stewards of God’s varied grace, the church is protected from the destructive influence of false doctrine, grows with a growth that is from God, and is built up in faith and love. (Acts 6:1-7; Rom. 12:4-8; 1 Cor. 12:7-11, 27, 28; Eph. 4:8, 11-16; 1 Tim. 3:1-13; 1 Peter 4:10, 11.)</w:t>
      </w:r>
    </w:p>
    <w:p w14:paraId="43FE7035"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Gift of Prophecy</w:t>
      </w:r>
    </w:p>
    <w:p w14:paraId="13236CEF"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Scriptures testify that one of the gifts of the Holy Spirit is prophecy. This gift is an identifying mark of the remnant church and we believe it was manifested in the ministry of Ellen G. White. Her writings speak with prophetic authority and provide comfort, guidance, instruction, and correction to the church. They also make clear that the Bible is the standard by which all teaching and experience must be tested. (Num. 12:6; 2 Chron. 20:20; Amos 3:7; Joel 2:28, 29; Acts 2:14-21; 2 Tim. 3:16, 17; Heb. 1:1-3; Rev. 12:17; 19:10; 22:8, 9.)</w:t>
      </w:r>
    </w:p>
    <w:p w14:paraId="5116D1D5" w14:textId="77777777" w:rsidR="00FE63D7" w:rsidRPr="00FE63D7" w:rsidRDefault="00FE63D7" w:rsidP="00FE63D7">
      <w:pPr>
        <w:rPr>
          <w:rFonts w:ascii="Times New Roman" w:hAnsi="Times New Roman" w:cs="Times New Roman"/>
          <w:sz w:val="24"/>
          <w:szCs w:val="24"/>
        </w:rPr>
      </w:pPr>
    </w:p>
    <w:p w14:paraId="737CBD61"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lastRenderedPageBreak/>
        <w:t>The Law of God</w:t>
      </w:r>
    </w:p>
    <w:p w14:paraId="137A2CC0"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 xml:space="preserve">The great principles of God’s law are embodied in the Ten Commandments and exemplified in the life of Christ. They express God’s love, will, and purposes concerning human conduct and relationships and are binding upon all people in every age. These precepts are the basis of God’s covenant with His people and the standard in God’s judgment. Through the agency of the Holy Spirit they point out sin and awaken a sense of need for a </w:t>
      </w:r>
      <w:r w:rsidR="00BA4E47" w:rsidRPr="00FE63D7">
        <w:rPr>
          <w:rFonts w:ascii="Times New Roman" w:hAnsi="Times New Roman" w:cs="Times New Roman"/>
          <w:sz w:val="24"/>
          <w:szCs w:val="24"/>
        </w:rPr>
        <w:t>Savio</w:t>
      </w:r>
      <w:r w:rsidR="00E45B60">
        <w:rPr>
          <w:rFonts w:ascii="Times New Roman" w:hAnsi="Times New Roman" w:cs="Times New Roman"/>
          <w:sz w:val="24"/>
          <w:szCs w:val="24"/>
        </w:rPr>
        <w:t>u</w:t>
      </w:r>
      <w:r w:rsidR="00BA4E47" w:rsidRPr="00FE63D7">
        <w:rPr>
          <w:rFonts w:ascii="Times New Roman" w:hAnsi="Times New Roman" w:cs="Times New Roman"/>
          <w:sz w:val="24"/>
          <w:szCs w:val="24"/>
        </w:rPr>
        <w:t>r</w:t>
      </w:r>
      <w:r w:rsidRPr="00FE63D7">
        <w:rPr>
          <w:rFonts w:ascii="Times New Roman" w:hAnsi="Times New Roman" w:cs="Times New Roman"/>
          <w:sz w:val="24"/>
          <w:szCs w:val="24"/>
        </w:rPr>
        <w:t>. Salvation is all of grace and not of works, and its fruit is obedience to the Commandments. This obedience develops Christian character and results in a sense of well-being. It is evidence of our love for the Lord and our concern for our fellow human beings. The obedience of faith demonstrates the power of Christ to transform lives, and therefore strengthens Christian witness. (Exod. 20:1-17; Deut. 28:1- 14; Ps. 19:7-14; 40:7, 8; Matt. 5:17-20; 22:36-40; John 14:15; 15:7-10; Rom. 8:3, 4; Eph. 2:8-10; Heb. 8:8-10; 1 John 2:3; 5:3; Rev. 12:17; 14:12.)</w:t>
      </w:r>
    </w:p>
    <w:p w14:paraId="511374A0"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Sabbath</w:t>
      </w:r>
    </w:p>
    <w:p w14:paraId="726E04C6"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 gracious Creator, after the six days of Creation, rested on the seventh day and institute</w:t>
      </w:r>
      <w:r w:rsidR="00BA4E47">
        <w:rPr>
          <w:rFonts w:ascii="Times New Roman" w:hAnsi="Times New Roman" w:cs="Times New Roman"/>
          <w:sz w:val="24"/>
          <w:szCs w:val="24"/>
        </w:rPr>
        <w:t xml:space="preserve">d the Sabbath for all people as </w:t>
      </w:r>
      <w:r w:rsidRPr="00FE63D7">
        <w:rPr>
          <w:rFonts w:ascii="Times New Roman" w:hAnsi="Times New Roman" w:cs="Times New Roman"/>
          <w:sz w:val="24"/>
          <w:szCs w:val="24"/>
        </w:rPr>
        <w:t>a memorial of Creation. The fourth commandment of God’s unchangeable law requires the observance of this seventh-day Sabbath as the day of rest, worship, and ministry in harmony with the teaching and practice of Jesus, the Lord of the Sab- bath. The Sabbath is a day of delightful communion with God and one another. It is a symb</w:t>
      </w:r>
      <w:r w:rsidR="00BA4E47">
        <w:rPr>
          <w:rFonts w:ascii="Times New Roman" w:hAnsi="Times New Roman" w:cs="Times New Roman"/>
          <w:sz w:val="24"/>
          <w:szCs w:val="24"/>
        </w:rPr>
        <w:t xml:space="preserve">ol of our redemption in Christ, </w:t>
      </w:r>
      <w:r w:rsidRPr="00FE63D7">
        <w:rPr>
          <w:rFonts w:ascii="Times New Roman" w:hAnsi="Times New Roman" w:cs="Times New Roman"/>
          <w:sz w:val="24"/>
          <w:szCs w:val="24"/>
        </w:rPr>
        <w:t>a sign of our sanctification, a token of our allegiance, and a foretaste of our eternal future in God’s kingdom. The Sabbath is God’s perpetual sign of His eternal covenant between Him and His people. Joyful observance of this holy time from evening to evening, sunset to sunset, is a celebration of God’s creative and redemptive acts. (Gen. 2:1-3; Exod. 20:8-11; 31:13-17; Lev. 23:32; Deut. 5:12-15; Isa. 56:5, 6; 58:13, 14; Ezek. 20:12, 20; Matt. 12:1-12; Mark 1:32; Luke 4:16; Heb. 4:1-11.)</w:t>
      </w:r>
    </w:p>
    <w:p w14:paraId="5B8F542F"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Stewardship</w:t>
      </w:r>
    </w:p>
    <w:p w14:paraId="249D7DF9"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We are God’s stewards, entrusted by Him with time and opportunities, abilities and possessions, and the blessings of the earth and its resources. We are responsible to Him for their proper use. We acknowledge G</w:t>
      </w:r>
      <w:r w:rsidR="00BA4E47">
        <w:rPr>
          <w:rFonts w:ascii="Times New Roman" w:hAnsi="Times New Roman" w:cs="Times New Roman"/>
          <w:sz w:val="24"/>
          <w:szCs w:val="24"/>
        </w:rPr>
        <w:t>od’s ownership by faithful ser</w:t>
      </w:r>
      <w:r w:rsidRPr="00FE63D7">
        <w:rPr>
          <w:rFonts w:ascii="Times New Roman" w:hAnsi="Times New Roman" w:cs="Times New Roman"/>
          <w:sz w:val="24"/>
          <w:szCs w:val="24"/>
        </w:rPr>
        <w:t>vice to Him and our fellow human beings, and by returning tithe and giving offerings for the proclamation of His gospel and the support and growth of His church. Stewardship is a privilege given to us by God for</w:t>
      </w:r>
      <w:r w:rsidR="00BA4E47">
        <w:rPr>
          <w:rFonts w:ascii="Times New Roman" w:hAnsi="Times New Roman" w:cs="Times New Roman"/>
          <w:sz w:val="24"/>
          <w:szCs w:val="24"/>
        </w:rPr>
        <w:t xml:space="preserve"> nurture in love and the victo</w:t>
      </w:r>
      <w:r w:rsidRPr="00FE63D7">
        <w:rPr>
          <w:rFonts w:ascii="Times New Roman" w:hAnsi="Times New Roman" w:cs="Times New Roman"/>
          <w:sz w:val="24"/>
          <w:szCs w:val="24"/>
        </w:rPr>
        <w:t>ry over selfishness and covetousness. Stewards rejoice in the blessings that come to others as a result of their faithfulness. (Gen. 1:26-28; 2:15; 1 Chron. 29:14; Haggai 1:3-11; Mal. 3:8-12; Matt. 23:23; Rom. 15:26, 27; 1 Cor. 9:9-14; 2 Cor. 8:1-15; 9:7.)</w:t>
      </w:r>
    </w:p>
    <w:p w14:paraId="3333622D"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Christian Behavior</w:t>
      </w:r>
    </w:p>
    <w:p w14:paraId="554A1D95"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 xml:space="preserve">We are called to be a godly people who think, feel, and act in harmony with biblical principles in all aspects of personal and social life. For the Spirit to recreate in us the character of our Lord we involve ourselves only in those things that will produce </w:t>
      </w:r>
      <w:r w:rsidR="00BA4E47" w:rsidRPr="00FE63D7">
        <w:rPr>
          <w:rFonts w:ascii="Times New Roman" w:hAnsi="Times New Roman" w:cs="Times New Roman"/>
          <w:sz w:val="24"/>
          <w:szCs w:val="24"/>
        </w:rPr>
        <w:t>Christ like</w:t>
      </w:r>
      <w:r w:rsidRPr="00FE63D7">
        <w:rPr>
          <w:rFonts w:ascii="Times New Roman" w:hAnsi="Times New Roman" w:cs="Times New Roman"/>
          <w:sz w:val="24"/>
          <w:szCs w:val="24"/>
        </w:rPr>
        <w:t xml:space="preserve"> purity, health, and joy in our lives. This means that our amusement and entertainment should meet the highest standards of Christian taste and beauty. While recognizing cultural differences, our dress is to be simple, modest, and neat, befitting those whose true beauty does not consist of outward adornment but in the imperishable ornament of a gentle and quiet spirit. It also means that because our bodies are the temples of the Holy Spirit, we ar</w:t>
      </w:r>
      <w:r w:rsidR="00BA4E47">
        <w:rPr>
          <w:rFonts w:ascii="Times New Roman" w:hAnsi="Times New Roman" w:cs="Times New Roman"/>
          <w:sz w:val="24"/>
          <w:szCs w:val="24"/>
        </w:rPr>
        <w:t xml:space="preserve">e </w:t>
      </w:r>
      <w:r w:rsidR="00BA4E47">
        <w:rPr>
          <w:rFonts w:ascii="Times New Roman" w:hAnsi="Times New Roman" w:cs="Times New Roman"/>
          <w:sz w:val="24"/>
          <w:szCs w:val="24"/>
        </w:rPr>
        <w:lastRenderedPageBreak/>
        <w:t>to care for them intelligent</w:t>
      </w:r>
      <w:r w:rsidRPr="00FE63D7">
        <w:rPr>
          <w:rFonts w:ascii="Times New Roman" w:hAnsi="Times New Roman" w:cs="Times New Roman"/>
          <w:sz w:val="24"/>
          <w:szCs w:val="24"/>
        </w:rPr>
        <w:t>ly. Along with adequate exercise and rest, we are to adopt the most healthful diet possible and abstain from the unclean foods identified in the Scriptures. Since alcoholic beverages, tobacco, and the irresponsible use of drugs and narcotics are harmful to our bodies, we are to abstain from them as well. Instead, we are to engage in whatever brings our thoughts and bodies into the discipline of Christ, who desires our wholesomeness, joy, and goodness. (Gen. 7:2; Exod. 20:15; Lev. 11:1-47; Ps. 106:3; Rom. 12:1, 2; 1 Cor. 6:19, 20; 10:31; 2 Cor. 6:14-7:1; 10:5; Eph. 5:1-21; Phil. 2:4; 4:8; 1 Tim. 2:9, 10; Titus 2:11, 12; 1 Peter 3:1-4; 1 John 2:6; 3 John 2.)</w:t>
      </w:r>
    </w:p>
    <w:p w14:paraId="004FA4A2"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Marriage and the Family</w:t>
      </w:r>
    </w:p>
    <w:p w14:paraId="0A6B8EC8" w14:textId="77777777" w:rsidR="00FE63D7" w:rsidRP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Marriage was divinely established in Eden and affirmed by Jesus to be a lifelong union between a man and a woman in loving companionship. For the Christian a marriage commitment is to God as well as to the spouse, and should be entered into only between a man and a woman who share a common faith. Mutual love, honor, respect, and responsibility are the fabric of this relationship, which is to reflect the love, sanctity, closeness, and permanence of the relationship between Christ and His church. Regarding divorce, Jesus taught that the person who divorces a spouse, except for fornication, and marries another, commits adultery. Although some family relationships may fall short of the ideal, a man and a woman who fully commit themselves to each other in Christ through marriage may achieve loving unity thr</w:t>
      </w:r>
      <w:r w:rsidR="00E45B60">
        <w:rPr>
          <w:rFonts w:ascii="Times New Roman" w:hAnsi="Times New Roman" w:cs="Times New Roman"/>
          <w:sz w:val="24"/>
          <w:szCs w:val="24"/>
        </w:rPr>
        <w:t xml:space="preserve">ough the guidance of the Spirit </w:t>
      </w:r>
      <w:r w:rsidRPr="00FE63D7">
        <w:rPr>
          <w:rFonts w:ascii="Times New Roman" w:hAnsi="Times New Roman" w:cs="Times New Roman"/>
          <w:sz w:val="24"/>
          <w:szCs w:val="24"/>
        </w:rPr>
        <w:t>and the nurture of the church. God blesses the family and intends that its members shall assist each other toward complete maturity. Increasing family closeness is one of the earmarks of the final gospel message. Pare</w:t>
      </w:r>
      <w:r w:rsidR="00BA4E47">
        <w:rPr>
          <w:rFonts w:ascii="Times New Roman" w:hAnsi="Times New Roman" w:cs="Times New Roman"/>
          <w:sz w:val="24"/>
          <w:szCs w:val="24"/>
        </w:rPr>
        <w:t>nts are to bring up their chil</w:t>
      </w:r>
      <w:r w:rsidRPr="00FE63D7">
        <w:rPr>
          <w:rFonts w:ascii="Times New Roman" w:hAnsi="Times New Roman" w:cs="Times New Roman"/>
          <w:sz w:val="24"/>
          <w:szCs w:val="24"/>
        </w:rPr>
        <w:t>dren to love and obey the Lord. By their example and their words they are to teach them that Christ is a loving, tender, and caring guide who wants them to become members of His body, the family of God which embraces both single and married persons. (Gen. 2:18-25; Exod. 20:12; Deut. 6:5-9; Prov. 22:6; Mal. 4:5, 6; Matt. 5:31, 32; 19:3-9, 12; Mark 10:11, 12; John 2:1-11; 1 Cor. 7:7, 10, 11; 2 Cor. 6:14; Eph. 5:21-33; 6:1-4.)</w:t>
      </w:r>
    </w:p>
    <w:p w14:paraId="56ADDA8C" w14:textId="77777777" w:rsidR="00FE63D7" w:rsidRPr="00E45B60" w:rsidRDefault="00FE63D7" w:rsidP="00FE63D7">
      <w:pPr>
        <w:rPr>
          <w:rFonts w:ascii="Times New Roman" w:hAnsi="Times New Roman" w:cs="Times New Roman"/>
          <w:b/>
          <w:sz w:val="24"/>
          <w:szCs w:val="24"/>
          <w:u w:val="single"/>
        </w:rPr>
      </w:pPr>
      <w:r w:rsidRPr="00E45B60">
        <w:rPr>
          <w:rFonts w:ascii="Times New Roman" w:hAnsi="Times New Roman" w:cs="Times New Roman"/>
          <w:b/>
          <w:sz w:val="24"/>
          <w:szCs w:val="24"/>
          <w:u w:val="single"/>
        </w:rPr>
        <w:t>Christ’s Ministry in the Heavenly Sanctuary</w:t>
      </w:r>
    </w:p>
    <w:p w14:paraId="66A60F9D" w14:textId="77777777" w:rsidR="00FE63D7" w:rsidRDefault="00FE63D7" w:rsidP="00FE63D7">
      <w:pPr>
        <w:rPr>
          <w:rFonts w:ascii="Times New Roman" w:hAnsi="Times New Roman" w:cs="Times New Roman"/>
          <w:sz w:val="24"/>
          <w:szCs w:val="24"/>
        </w:rPr>
      </w:pPr>
      <w:r w:rsidRPr="00FE63D7">
        <w:rPr>
          <w:rFonts w:ascii="Times New Roman" w:hAnsi="Times New Roman" w:cs="Times New Roman"/>
          <w:sz w:val="24"/>
          <w:szCs w:val="24"/>
        </w:rPr>
        <w:t>There is a sanctuary in heaven, the true tabernacle that the Lord set up and not humans. In it Christ ministers on our behalf, making available to believers the benefits of His atoning sacrifice offered once for all on the cross. At His ascension, He was inaugurated as our great High Priest and, began His intercessory ministry, which was typified by the work of the high priest in the holy place of the earthly sanctuary. In 1844, at the end of the prophetic period of 2300 days, He entered the second and last phase of His atoning ministry, which was typified by the work of the high priest in the most holy place of the earthly sanctuary. It is a work of investigative judgment which is part of the ultimate disposition of all sin, typified by the cleansing of the ancient Hebrew sanctuary on the Day of Atonement. In that typical service the sanctuary was cleansed with the blood of animal sacrifices, but the heavenly things are purified with the perfect sacrifice of the blood of</w:t>
      </w:r>
      <w:r>
        <w:rPr>
          <w:rFonts w:ascii="Times New Roman" w:hAnsi="Times New Roman" w:cs="Times New Roman"/>
          <w:sz w:val="24"/>
          <w:szCs w:val="24"/>
        </w:rPr>
        <w:t xml:space="preserve"> Jesus. The investigative judg</w:t>
      </w:r>
      <w:r w:rsidRPr="00FE63D7">
        <w:rPr>
          <w:rFonts w:ascii="Times New Roman" w:hAnsi="Times New Roman" w:cs="Times New Roman"/>
          <w:sz w:val="24"/>
          <w:szCs w:val="24"/>
        </w:rPr>
        <w:t>ment reveals to heavenly intelligences who among the dead are asleep in Christ and there</w:t>
      </w:r>
      <w:r>
        <w:rPr>
          <w:rFonts w:ascii="Times New Roman" w:hAnsi="Times New Roman" w:cs="Times New Roman"/>
          <w:sz w:val="24"/>
          <w:szCs w:val="24"/>
        </w:rPr>
        <w:t xml:space="preserve">fore, in Him, are deemed worthy </w:t>
      </w:r>
      <w:r w:rsidRPr="00FE63D7">
        <w:rPr>
          <w:rFonts w:ascii="Times New Roman" w:hAnsi="Times New Roman" w:cs="Times New Roman"/>
          <w:sz w:val="24"/>
          <w:szCs w:val="24"/>
        </w:rPr>
        <w:t>to have part in the first resurrection. It also makes manifest who among the living are abid</w:t>
      </w:r>
      <w:r>
        <w:rPr>
          <w:rFonts w:ascii="Times New Roman" w:hAnsi="Times New Roman" w:cs="Times New Roman"/>
          <w:sz w:val="24"/>
          <w:szCs w:val="24"/>
        </w:rPr>
        <w:t>ing in Christ, keeping the com</w:t>
      </w:r>
      <w:r w:rsidRPr="00FE63D7">
        <w:rPr>
          <w:rFonts w:ascii="Times New Roman" w:hAnsi="Times New Roman" w:cs="Times New Roman"/>
          <w:sz w:val="24"/>
          <w:szCs w:val="24"/>
        </w:rPr>
        <w:t xml:space="preserve">mandments of God and the faith of Jesus, and in Him, therefore, are ready for translation into His everlasting kingdom. This judgment vindicates the justice of God in saving those who believe in Jesus. It declares that those who have remained loyal to God shall receive the kingdom. The completion of this ministry of Christ will mark the close of human probation before the </w:t>
      </w:r>
      <w:r w:rsidRPr="00FE63D7">
        <w:rPr>
          <w:rFonts w:ascii="Times New Roman" w:hAnsi="Times New Roman" w:cs="Times New Roman"/>
          <w:sz w:val="24"/>
          <w:szCs w:val="24"/>
        </w:rPr>
        <w:lastRenderedPageBreak/>
        <w:t>Second Advent. (Lev. 16; Num. 14:34; Ezek. 4:6; Dan. 7:9-27; 8:13, 14; 9:24-27; Heb. 1:3; 2:16, 17; 4:14-16; 8:1-5; 9:11-28; 10:19- 22; Rev. 8:3-5; 11:19; 14:6, 7; 20:12; 14:12; 22:11, 12.)</w:t>
      </w:r>
    </w:p>
    <w:p w14:paraId="0BB1E350" w14:textId="77777777" w:rsidR="00BA4E47" w:rsidRPr="00E45B60" w:rsidRDefault="00BA4E47" w:rsidP="00BA4E47">
      <w:pPr>
        <w:rPr>
          <w:rFonts w:ascii="Times New Roman" w:hAnsi="Times New Roman" w:cs="Times New Roman"/>
          <w:b/>
          <w:sz w:val="24"/>
          <w:szCs w:val="24"/>
          <w:u w:val="single"/>
        </w:rPr>
      </w:pPr>
      <w:r w:rsidRPr="00E45B60">
        <w:rPr>
          <w:rFonts w:ascii="Times New Roman" w:hAnsi="Times New Roman" w:cs="Times New Roman"/>
          <w:b/>
          <w:sz w:val="24"/>
          <w:szCs w:val="24"/>
          <w:u w:val="single"/>
        </w:rPr>
        <w:t xml:space="preserve">The Second Coming of Christ </w:t>
      </w:r>
    </w:p>
    <w:p w14:paraId="426A2F68" w14:textId="77777777" w:rsidR="00BA4E47" w:rsidRPr="00BA4E47" w:rsidRDefault="00BA4E47" w:rsidP="00BA4E47">
      <w:pPr>
        <w:rPr>
          <w:rFonts w:ascii="Times New Roman" w:hAnsi="Times New Roman" w:cs="Times New Roman"/>
          <w:sz w:val="24"/>
          <w:szCs w:val="24"/>
        </w:rPr>
      </w:pPr>
      <w:r w:rsidRPr="00BA4E47">
        <w:rPr>
          <w:rFonts w:ascii="Times New Roman" w:hAnsi="Times New Roman" w:cs="Times New Roman"/>
          <w:sz w:val="24"/>
          <w:szCs w:val="24"/>
        </w:rPr>
        <w:t>The second coming of Christ is the blessed hope of the church, the grand climax of the gospel. The Savio</w:t>
      </w:r>
      <w:r>
        <w:rPr>
          <w:rFonts w:ascii="Times New Roman" w:hAnsi="Times New Roman" w:cs="Times New Roman"/>
          <w:sz w:val="24"/>
          <w:szCs w:val="24"/>
        </w:rPr>
        <w:t>u</w:t>
      </w:r>
      <w:r w:rsidRPr="00BA4E47">
        <w:rPr>
          <w:rFonts w:ascii="Times New Roman" w:hAnsi="Times New Roman" w:cs="Times New Roman"/>
          <w:sz w:val="24"/>
          <w:szCs w:val="24"/>
        </w:rPr>
        <w:t>r’s coming will be literal, personal, visible, and worldwide. When He returns, the righteous dead will be resurrected, and together with the righteous living will be glorified and taken to heaven, but the unrighteous will die. The almost complete fulfillment of most lines of prophecy, together with the present condition of the world, indicates that Christ’s coming is near. The time of that event has not been revealed, and we are therefore exhorted to be ready at all times. (Matt. 24; Mark 13; Luke 21; John 14:1-3; Acts 1:9-11; 1 Cor. 15:51-54; 1 Thess. 4:13-18; 5:1-6; 2 Thess. 1:7-10; 2:8; 2 Tim. 3:1-5; Titus 2:13; Heb. 9:28; Rev. 1:7; 14:14-20; 19:11-21.)</w:t>
      </w:r>
    </w:p>
    <w:p w14:paraId="7EA97D39" w14:textId="77777777" w:rsidR="00BA4E47" w:rsidRPr="00E45B60" w:rsidRDefault="00BA4E47" w:rsidP="00BA4E47">
      <w:pPr>
        <w:rPr>
          <w:rFonts w:ascii="Times New Roman" w:hAnsi="Times New Roman" w:cs="Times New Roman"/>
          <w:b/>
          <w:sz w:val="24"/>
          <w:szCs w:val="24"/>
          <w:u w:val="single"/>
        </w:rPr>
      </w:pPr>
      <w:r w:rsidRPr="00E45B60">
        <w:rPr>
          <w:rFonts w:ascii="Times New Roman" w:hAnsi="Times New Roman" w:cs="Times New Roman"/>
          <w:b/>
          <w:sz w:val="24"/>
          <w:szCs w:val="24"/>
          <w:u w:val="single"/>
        </w:rPr>
        <w:t xml:space="preserve">Death and Resurrection </w:t>
      </w:r>
    </w:p>
    <w:p w14:paraId="4735E8BF" w14:textId="77777777" w:rsidR="00BA4E47" w:rsidRPr="00BA4E47" w:rsidRDefault="00BA4E47" w:rsidP="00BA4E47">
      <w:pPr>
        <w:rPr>
          <w:rFonts w:ascii="Times New Roman" w:hAnsi="Times New Roman" w:cs="Times New Roman"/>
          <w:sz w:val="24"/>
          <w:szCs w:val="24"/>
        </w:rPr>
      </w:pPr>
      <w:r w:rsidRPr="00BA4E47">
        <w:rPr>
          <w:rFonts w:ascii="Times New Roman" w:hAnsi="Times New Roman" w:cs="Times New Roman"/>
          <w:sz w:val="24"/>
          <w:szCs w:val="24"/>
        </w:rPr>
        <w:t>The wages of sin is death. But God, who alone is immortal, will grant eternal life to His redeemed. Until that day death is an unconscious state for all people. When Christ, who is our life, appears, the resurrected righteous and the living righteous will be glorified and caught up to meet their Lord. The second resurrection, the resurrection of the unrighteous, will take place a thousand years later. (Job 19:25-27; Ps. 146:3, 4; Eccl. 9:5, 6, 10; Dan. 12:2, 13; Isa. 25:8; John 5:28, 29; 11:11-14; Rom. 6:23; 16; 1 Cor. 15:51-54; Col. 3:4; 1 Thess. 4:13-17; 1 Tim. 6:15; Rev. 20:1-10.)</w:t>
      </w:r>
    </w:p>
    <w:p w14:paraId="7A2EB6BC" w14:textId="77777777" w:rsidR="00BA4E47" w:rsidRPr="00E45B60" w:rsidRDefault="00BA4E47" w:rsidP="00BA4E47">
      <w:pPr>
        <w:rPr>
          <w:rFonts w:ascii="Times New Roman" w:hAnsi="Times New Roman" w:cs="Times New Roman"/>
          <w:b/>
          <w:sz w:val="24"/>
          <w:szCs w:val="24"/>
          <w:u w:val="single"/>
        </w:rPr>
      </w:pPr>
      <w:r w:rsidRPr="00E45B60">
        <w:rPr>
          <w:rFonts w:ascii="Times New Roman" w:hAnsi="Times New Roman" w:cs="Times New Roman"/>
          <w:b/>
          <w:sz w:val="24"/>
          <w:szCs w:val="24"/>
          <w:u w:val="single"/>
        </w:rPr>
        <w:t>The Millennium and the End of Sin</w:t>
      </w:r>
    </w:p>
    <w:p w14:paraId="6D2531D8" w14:textId="77777777" w:rsidR="00BA4E47" w:rsidRPr="00BA4E47" w:rsidRDefault="00BA4E47" w:rsidP="00BA4E47">
      <w:pPr>
        <w:rPr>
          <w:rFonts w:ascii="Times New Roman" w:hAnsi="Times New Roman" w:cs="Times New Roman"/>
          <w:sz w:val="24"/>
          <w:szCs w:val="24"/>
        </w:rPr>
      </w:pPr>
      <w:r w:rsidRPr="00BA4E47">
        <w:rPr>
          <w:rFonts w:ascii="Times New Roman" w:hAnsi="Times New Roman" w:cs="Times New Roman"/>
          <w:sz w:val="24"/>
          <w:szCs w:val="24"/>
        </w:rPr>
        <w:t>The millennium is the thousand-year reign of Christ with His saints in heaven between the first and second resurrections. During this time the wicked dead will be judged; the earth will be utterly desolate, without living human inhabitants, but occupied by Satan and his angels. At its close Christ with His saints and the Holy City will descend from heaven to earth. The unrighteous dead will then be resurrected, and with Satan and his angels will surround the city; but fire from God will consume them and cleanse the earth. The universe will thus be freed of sin and sinners forever. (Jer. 4:23-26; Ezek. 28:18, 19; Mal. 4:1; 1 Cor. 6:2, 3; Rev. 20; 21:1-5.)</w:t>
      </w:r>
    </w:p>
    <w:p w14:paraId="46F62CDF" w14:textId="77777777" w:rsidR="00BA4E47" w:rsidRPr="00E45B60" w:rsidRDefault="00BA4E47" w:rsidP="00BA4E47">
      <w:pPr>
        <w:rPr>
          <w:rFonts w:ascii="Times New Roman" w:hAnsi="Times New Roman" w:cs="Times New Roman"/>
          <w:b/>
          <w:sz w:val="24"/>
          <w:szCs w:val="24"/>
          <w:u w:val="single"/>
        </w:rPr>
      </w:pPr>
      <w:r w:rsidRPr="00E45B60">
        <w:rPr>
          <w:rFonts w:ascii="Times New Roman" w:hAnsi="Times New Roman" w:cs="Times New Roman"/>
          <w:b/>
          <w:sz w:val="24"/>
          <w:szCs w:val="24"/>
          <w:u w:val="single"/>
        </w:rPr>
        <w:t xml:space="preserve">The New Earth </w:t>
      </w:r>
    </w:p>
    <w:p w14:paraId="6D243529" w14:textId="77777777" w:rsidR="00BA4E47" w:rsidRPr="00887748" w:rsidRDefault="00BA4E47" w:rsidP="00BA4E47">
      <w:pPr>
        <w:rPr>
          <w:rFonts w:ascii="Times New Roman" w:hAnsi="Times New Roman" w:cs="Times New Roman"/>
          <w:sz w:val="24"/>
          <w:szCs w:val="24"/>
        </w:rPr>
      </w:pPr>
      <w:r w:rsidRPr="00BA4E47">
        <w:rPr>
          <w:rFonts w:ascii="Times New Roman" w:hAnsi="Times New Roman" w:cs="Times New Roman"/>
          <w:sz w:val="24"/>
          <w:szCs w:val="24"/>
        </w:rPr>
        <w:t xml:space="preserve">On the new earth, in which righteousness dwells, God will provide an eternal home for </w:t>
      </w:r>
      <w:r>
        <w:rPr>
          <w:rFonts w:ascii="Times New Roman" w:hAnsi="Times New Roman" w:cs="Times New Roman"/>
          <w:sz w:val="24"/>
          <w:szCs w:val="24"/>
        </w:rPr>
        <w:t>the redeemed and a perfect envi</w:t>
      </w:r>
      <w:r w:rsidRPr="00BA4E47">
        <w:rPr>
          <w:rFonts w:ascii="Times New Roman" w:hAnsi="Times New Roman" w:cs="Times New Roman"/>
          <w:sz w:val="24"/>
          <w:szCs w:val="24"/>
        </w:rPr>
        <w:t>ronment for everlasting life, love, joy, and learning in His presence. For here God Himself will dwell with His people, and suffering and death will have passed away. The great controversy will be ended, and sin will be no more. All things, animate and inanimate, will declare that God is love; and He shall reign forever. Amen. (Isa. 35; 65:17-25; Matt. 5:5; 2 Peter 3:13; Rev. 11:15; 21:1-7; 22:1-5.)</w:t>
      </w:r>
    </w:p>
    <w:sectPr w:rsidR="00BA4E47" w:rsidRPr="00887748" w:rsidSect="00184EAC">
      <w:footerReference w:type="default" r:id="rId9"/>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A955" w14:textId="77777777" w:rsidR="00C153A5" w:rsidRDefault="00C153A5" w:rsidP="007A15FB">
      <w:pPr>
        <w:spacing w:after="0" w:line="240" w:lineRule="auto"/>
      </w:pPr>
      <w:r>
        <w:separator/>
      </w:r>
    </w:p>
  </w:endnote>
  <w:endnote w:type="continuationSeparator" w:id="0">
    <w:p w14:paraId="67F4E55C" w14:textId="77777777" w:rsidR="00C153A5" w:rsidRDefault="00C153A5" w:rsidP="007A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211306"/>
      <w:docPartObj>
        <w:docPartGallery w:val="Page Numbers (Bottom of Page)"/>
        <w:docPartUnique/>
      </w:docPartObj>
    </w:sdtPr>
    <w:sdtEndPr>
      <w:rPr>
        <w:noProof/>
      </w:rPr>
    </w:sdtEndPr>
    <w:sdtContent>
      <w:p w14:paraId="14B0830B" w14:textId="77777777" w:rsidR="002762E1" w:rsidRDefault="002762E1">
        <w:pPr>
          <w:pStyle w:val="Footer"/>
          <w:jc w:val="center"/>
          <w:rPr>
            <w:rFonts w:ascii="Times New Roman" w:hAnsi="Times New Roman" w:cs="Times New Roman"/>
            <w:sz w:val="28"/>
            <w:szCs w:val="28"/>
          </w:rPr>
        </w:pPr>
      </w:p>
      <w:p w14:paraId="3901062C" w14:textId="6BBB8A2B" w:rsidR="00FE63D7" w:rsidRDefault="00FE63D7">
        <w:pPr>
          <w:pStyle w:val="Footer"/>
          <w:jc w:val="center"/>
        </w:pPr>
        <w:r w:rsidRPr="002762E1">
          <w:rPr>
            <w:rFonts w:ascii="Times New Roman" w:hAnsi="Times New Roman" w:cs="Times New Roman"/>
            <w:sz w:val="28"/>
            <w:szCs w:val="28"/>
          </w:rPr>
          <w:fldChar w:fldCharType="begin"/>
        </w:r>
        <w:r w:rsidRPr="002762E1">
          <w:rPr>
            <w:rFonts w:ascii="Times New Roman" w:hAnsi="Times New Roman" w:cs="Times New Roman"/>
            <w:sz w:val="28"/>
            <w:szCs w:val="28"/>
          </w:rPr>
          <w:instrText xml:space="preserve"> PAGE   \* MERGEFORMAT </w:instrText>
        </w:r>
        <w:r w:rsidRPr="002762E1">
          <w:rPr>
            <w:rFonts w:ascii="Times New Roman" w:hAnsi="Times New Roman" w:cs="Times New Roman"/>
            <w:sz w:val="28"/>
            <w:szCs w:val="28"/>
          </w:rPr>
          <w:fldChar w:fldCharType="separate"/>
        </w:r>
        <w:r w:rsidR="00831903" w:rsidRPr="002762E1">
          <w:rPr>
            <w:rFonts w:ascii="Times New Roman" w:hAnsi="Times New Roman" w:cs="Times New Roman"/>
            <w:noProof/>
            <w:sz w:val="28"/>
            <w:szCs w:val="28"/>
          </w:rPr>
          <w:t>5</w:t>
        </w:r>
        <w:r w:rsidRPr="002762E1">
          <w:rPr>
            <w:rFonts w:ascii="Times New Roman" w:hAnsi="Times New Roman" w:cs="Times New Roman"/>
            <w:noProof/>
            <w:sz w:val="28"/>
            <w:szCs w:val="28"/>
          </w:rPr>
          <w:fldChar w:fldCharType="end"/>
        </w:r>
      </w:p>
    </w:sdtContent>
  </w:sdt>
  <w:p w14:paraId="7756A3CB" w14:textId="77777777" w:rsidR="007A15FB" w:rsidRDefault="007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4E0A" w14:textId="77777777" w:rsidR="00C153A5" w:rsidRDefault="00C153A5" w:rsidP="007A15FB">
      <w:pPr>
        <w:spacing w:after="0" w:line="240" w:lineRule="auto"/>
      </w:pPr>
      <w:r>
        <w:separator/>
      </w:r>
    </w:p>
  </w:footnote>
  <w:footnote w:type="continuationSeparator" w:id="0">
    <w:p w14:paraId="2C13B427" w14:textId="77777777" w:rsidR="00C153A5" w:rsidRDefault="00C153A5" w:rsidP="007A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B2910"/>
    <w:multiLevelType w:val="hybridMultilevel"/>
    <w:tmpl w:val="FDF0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10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8"/>
    <w:rsid w:val="000102AC"/>
    <w:rsid w:val="00010CEB"/>
    <w:rsid w:val="00013770"/>
    <w:rsid w:val="00016E79"/>
    <w:rsid w:val="0002379D"/>
    <w:rsid w:val="00025CF9"/>
    <w:rsid w:val="00047927"/>
    <w:rsid w:val="00053F19"/>
    <w:rsid w:val="00093059"/>
    <w:rsid w:val="00095A5C"/>
    <w:rsid w:val="000B589F"/>
    <w:rsid w:val="000D3B7E"/>
    <w:rsid w:val="000E51A0"/>
    <w:rsid w:val="000E6BDC"/>
    <w:rsid w:val="000F1794"/>
    <w:rsid w:val="0010148B"/>
    <w:rsid w:val="00111F45"/>
    <w:rsid w:val="001123B6"/>
    <w:rsid w:val="00121075"/>
    <w:rsid w:val="00125962"/>
    <w:rsid w:val="00126F4A"/>
    <w:rsid w:val="00140E7E"/>
    <w:rsid w:val="00167920"/>
    <w:rsid w:val="001719B0"/>
    <w:rsid w:val="00184EAC"/>
    <w:rsid w:val="00186679"/>
    <w:rsid w:val="001A3F1E"/>
    <w:rsid w:val="001A7B10"/>
    <w:rsid w:val="001D6153"/>
    <w:rsid w:val="001E0E20"/>
    <w:rsid w:val="0023695E"/>
    <w:rsid w:val="0024282A"/>
    <w:rsid w:val="002563B2"/>
    <w:rsid w:val="00256920"/>
    <w:rsid w:val="002615BF"/>
    <w:rsid w:val="002762E1"/>
    <w:rsid w:val="00281078"/>
    <w:rsid w:val="002A0414"/>
    <w:rsid w:val="002A7408"/>
    <w:rsid w:val="002D2D64"/>
    <w:rsid w:val="002D318A"/>
    <w:rsid w:val="002E3EB8"/>
    <w:rsid w:val="002E6FAE"/>
    <w:rsid w:val="003008C6"/>
    <w:rsid w:val="003024EA"/>
    <w:rsid w:val="003116E6"/>
    <w:rsid w:val="00336809"/>
    <w:rsid w:val="00360570"/>
    <w:rsid w:val="00381715"/>
    <w:rsid w:val="0038693E"/>
    <w:rsid w:val="003914AF"/>
    <w:rsid w:val="003956F6"/>
    <w:rsid w:val="003B5A39"/>
    <w:rsid w:val="003C092E"/>
    <w:rsid w:val="003D7CC1"/>
    <w:rsid w:val="003E3441"/>
    <w:rsid w:val="003F727C"/>
    <w:rsid w:val="00406D1A"/>
    <w:rsid w:val="00440704"/>
    <w:rsid w:val="00443A6A"/>
    <w:rsid w:val="004521CD"/>
    <w:rsid w:val="00490629"/>
    <w:rsid w:val="004B1EF1"/>
    <w:rsid w:val="004C52B1"/>
    <w:rsid w:val="004D47E4"/>
    <w:rsid w:val="004F4E11"/>
    <w:rsid w:val="004F77D4"/>
    <w:rsid w:val="004F7C95"/>
    <w:rsid w:val="00511CE7"/>
    <w:rsid w:val="005401CF"/>
    <w:rsid w:val="00560D02"/>
    <w:rsid w:val="0056398B"/>
    <w:rsid w:val="0056772A"/>
    <w:rsid w:val="00570ED5"/>
    <w:rsid w:val="005811AA"/>
    <w:rsid w:val="00587994"/>
    <w:rsid w:val="00596EB8"/>
    <w:rsid w:val="005974B9"/>
    <w:rsid w:val="005A40B8"/>
    <w:rsid w:val="005A506D"/>
    <w:rsid w:val="005A552B"/>
    <w:rsid w:val="005B6B21"/>
    <w:rsid w:val="005C7BAB"/>
    <w:rsid w:val="005D2077"/>
    <w:rsid w:val="005E0392"/>
    <w:rsid w:val="005F1A69"/>
    <w:rsid w:val="00611EA0"/>
    <w:rsid w:val="00612CB7"/>
    <w:rsid w:val="0062100C"/>
    <w:rsid w:val="006242BA"/>
    <w:rsid w:val="00625DC0"/>
    <w:rsid w:val="00627822"/>
    <w:rsid w:val="00636597"/>
    <w:rsid w:val="006450B1"/>
    <w:rsid w:val="00655AA3"/>
    <w:rsid w:val="00667E95"/>
    <w:rsid w:val="006714ED"/>
    <w:rsid w:val="00673A99"/>
    <w:rsid w:val="00677476"/>
    <w:rsid w:val="00680C69"/>
    <w:rsid w:val="00684DC3"/>
    <w:rsid w:val="00691197"/>
    <w:rsid w:val="006913A2"/>
    <w:rsid w:val="00695A63"/>
    <w:rsid w:val="006A420E"/>
    <w:rsid w:val="006A574B"/>
    <w:rsid w:val="006F701F"/>
    <w:rsid w:val="00704FD7"/>
    <w:rsid w:val="00715255"/>
    <w:rsid w:val="00762C9E"/>
    <w:rsid w:val="007862D7"/>
    <w:rsid w:val="00793B98"/>
    <w:rsid w:val="00793E67"/>
    <w:rsid w:val="007A15FB"/>
    <w:rsid w:val="007A1B71"/>
    <w:rsid w:val="007A3B5D"/>
    <w:rsid w:val="007C69EF"/>
    <w:rsid w:val="007D0669"/>
    <w:rsid w:val="007E3905"/>
    <w:rsid w:val="007E518E"/>
    <w:rsid w:val="007F3DC8"/>
    <w:rsid w:val="00803E9C"/>
    <w:rsid w:val="00804911"/>
    <w:rsid w:val="00807B68"/>
    <w:rsid w:val="00812533"/>
    <w:rsid w:val="0081668F"/>
    <w:rsid w:val="00831903"/>
    <w:rsid w:val="00843AEE"/>
    <w:rsid w:val="00847BB2"/>
    <w:rsid w:val="008541D7"/>
    <w:rsid w:val="008862CF"/>
    <w:rsid w:val="00887748"/>
    <w:rsid w:val="008956BE"/>
    <w:rsid w:val="00897AF6"/>
    <w:rsid w:val="008A00A1"/>
    <w:rsid w:val="008C1729"/>
    <w:rsid w:val="008D09E9"/>
    <w:rsid w:val="008D7F46"/>
    <w:rsid w:val="0091018A"/>
    <w:rsid w:val="00911ABE"/>
    <w:rsid w:val="00913757"/>
    <w:rsid w:val="00921A0C"/>
    <w:rsid w:val="00930298"/>
    <w:rsid w:val="00941DB2"/>
    <w:rsid w:val="00945FEA"/>
    <w:rsid w:val="00956425"/>
    <w:rsid w:val="009668A4"/>
    <w:rsid w:val="00972778"/>
    <w:rsid w:val="00987CFC"/>
    <w:rsid w:val="00991AA1"/>
    <w:rsid w:val="009A3E1F"/>
    <w:rsid w:val="009B0A14"/>
    <w:rsid w:val="009B6611"/>
    <w:rsid w:val="009C4932"/>
    <w:rsid w:val="009E1A20"/>
    <w:rsid w:val="009F2704"/>
    <w:rsid w:val="00A015EC"/>
    <w:rsid w:val="00A03174"/>
    <w:rsid w:val="00A06409"/>
    <w:rsid w:val="00A4510A"/>
    <w:rsid w:val="00A466C4"/>
    <w:rsid w:val="00A52417"/>
    <w:rsid w:val="00A5412B"/>
    <w:rsid w:val="00A612C3"/>
    <w:rsid w:val="00A7002D"/>
    <w:rsid w:val="00A70343"/>
    <w:rsid w:val="00A80E57"/>
    <w:rsid w:val="00A829D2"/>
    <w:rsid w:val="00A840FB"/>
    <w:rsid w:val="00A92082"/>
    <w:rsid w:val="00AA6879"/>
    <w:rsid w:val="00AA7393"/>
    <w:rsid w:val="00AB755D"/>
    <w:rsid w:val="00AC1274"/>
    <w:rsid w:val="00AD0CD2"/>
    <w:rsid w:val="00AE379D"/>
    <w:rsid w:val="00AE795F"/>
    <w:rsid w:val="00AF49AC"/>
    <w:rsid w:val="00B17F6C"/>
    <w:rsid w:val="00B21A0E"/>
    <w:rsid w:val="00B80975"/>
    <w:rsid w:val="00B87E79"/>
    <w:rsid w:val="00B9143E"/>
    <w:rsid w:val="00B91E6B"/>
    <w:rsid w:val="00BA0E0C"/>
    <w:rsid w:val="00BA1F82"/>
    <w:rsid w:val="00BA4E47"/>
    <w:rsid w:val="00BB2ADF"/>
    <w:rsid w:val="00BF46D3"/>
    <w:rsid w:val="00C0053B"/>
    <w:rsid w:val="00C05DFA"/>
    <w:rsid w:val="00C153A5"/>
    <w:rsid w:val="00C37DB5"/>
    <w:rsid w:val="00C904EC"/>
    <w:rsid w:val="00CB1571"/>
    <w:rsid w:val="00CB4093"/>
    <w:rsid w:val="00CC5D6D"/>
    <w:rsid w:val="00CF1476"/>
    <w:rsid w:val="00CF7637"/>
    <w:rsid w:val="00D0607F"/>
    <w:rsid w:val="00D07007"/>
    <w:rsid w:val="00D17179"/>
    <w:rsid w:val="00D27EEF"/>
    <w:rsid w:val="00D42630"/>
    <w:rsid w:val="00D468DE"/>
    <w:rsid w:val="00D54ED2"/>
    <w:rsid w:val="00D54F13"/>
    <w:rsid w:val="00D756FE"/>
    <w:rsid w:val="00D80964"/>
    <w:rsid w:val="00D853B6"/>
    <w:rsid w:val="00D9236B"/>
    <w:rsid w:val="00D9254A"/>
    <w:rsid w:val="00D95D9B"/>
    <w:rsid w:val="00DB193D"/>
    <w:rsid w:val="00DC2BF3"/>
    <w:rsid w:val="00DE346E"/>
    <w:rsid w:val="00DF040E"/>
    <w:rsid w:val="00E037B4"/>
    <w:rsid w:val="00E211EB"/>
    <w:rsid w:val="00E4438D"/>
    <w:rsid w:val="00E45B60"/>
    <w:rsid w:val="00E55DBD"/>
    <w:rsid w:val="00E628F6"/>
    <w:rsid w:val="00E64662"/>
    <w:rsid w:val="00E87818"/>
    <w:rsid w:val="00EC3044"/>
    <w:rsid w:val="00ED5E80"/>
    <w:rsid w:val="00EF0F71"/>
    <w:rsid w:val="00F05A8A"/>
    <w:rsid w:val="00F244DE"/>
    <w:rsid w:val="00F250CC"/>
    <w:rsid w:val="00F31D50"/>
    <w:rsid w:val="00F458AF"/>
    <w:rsid w:val="00F53A41"/>
    <w:rsid w:val="00F80EA8"/>
    <w:rsid w:val="00F85992"/>
    <w:rsid w:val="00F90F01"/>
    <w:rsid w:val="00FB0271"/>
    <w:rsid w:val="00FB60BB"/>
    <w:rsid w:val="00FC0A07"/>
    <w:rsid w:val="00FC57B0"/>
    <w:rsid w:val="00FD2954"/>
    <w:rsid w:val="00FE3C50"/>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AF68"/>
  <w15:docId w15:val="{C125A450-6385-E34C-886C-C4ED3D1D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4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4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37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00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8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A8"/>
    <w:rPr>
      <w:rFonts w:ascii="Tahoma" w:hAnsi="Tahoma" w:cs="Tahoma"/>
      <w:sz w:val="16"/>
      <w:szCs w:val="16"/>
    </w:rPr>
  </w:style>
  <w:style w:type="paragraph" w:styleId="Header">
    <w:name w:val="header"/>
    <w:basedOn w:val="Normal"/>
    <w:link w:val="HeaderChar"/>
    <w:uiPriority w:val="99"/>
    <w:unhideWhenUsed/>
    <w:rsid w:val="007A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FB"/>
  </w:style>
  <w:style w:type="paragraph" w:styleId="Footer">
    <w:name w:val="footer"/>
    <w:basedOn w:val="Normal"/>
    <w:link w:val="FooterChar"/>
    <w:uiPriority w:val="99"/>
    <w:unhideWhenUsed/>
    <w:rsid w:val="007A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FB"/>
  </w:style>
  <w:style w:type="paragraph" w:styleId="ListParagraph">
    <w:name w:val="List Paragraph"/>
    <w:basedOn w:val="Normal"/>
    <w:uiPriority w:val="34"/>
    <w:qFormat/>
    <w:rsid w:val="00FE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C792-E5C1-4824-9998-F141C3DE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7919</Words>
  <Characters>45140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Acosta</dc:creator>
  <cp:lastModifiedBy>Amado Armando Silvestre-Perez</cp:lastModifiedBy>
  <cp:revision>2</cp:revision>
  <cp:lastPrinted>2023-04-25T12:14:00Z</cp:lastPrinted>
  <dcterms:created xsi:type="dcterms:W3CDTF">2023-05-16T03:16:00Z</dcterms:created>
  <dcterms:modified xsi:type="dcterms:W3CDTF">2023-05-16T03:16:00Z</dcterms:modified>
</cp:coreProperties>
</file>